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EB382" w14:textId="35CE2B6C" w:rsidR="00F47768" w:rsidRDefault="00F47768" w:rsidP="008B13A1">
      <w:pPr>
        <w:pStyle w:val="Nzev"/>
        <w:spacing w:before="1200"/>
        <w:jc w:val="center"/>
        <w:rPr>
          <w:rFonts w:asciiTheme="minorHAnsi" w:hAnsiTheme="minorHAnsi"/>
          <w:b/>
          <w:bCs/>
          <w:noProof/>
        </w:rPr>
      </w:pPr>
    </w:p>
    <w:p w14:paraId="372646A8" w14:textId="00CC78B0" w:rsidR="0019556B" w:rsidRPr="00D964A8" w:rsidRDefault="00B11FEC" w:rsidP="008B13A1">
      <w:pPr>
        <w:pStyle w:val="Nzev"/>
        <w:spacing w:before="1200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VÝPIS </w:t>
      </w:r>
      <w:r w:rsidR="00E84D7A">
        <w:rPr>
          <w:rFonts w:asciiTheme="minorHAnsi" w:hAnsiTheme="minorHAnsi"/>
          <w:b/>
          <w:bCs/>
        </w:rPr>
        <w:t>ZÁMEČNICKÝCH</w:t>
      </w:r>
      <w:r>
        <w:rPr>
          <w:rFonts w:asciiTheme="minorHAnsi" w:hAnsiTheme="minorHAnsi"/>
          <w:b/>
          <w:bCs/>
        </w:rPr>
        <w:t xml:space="preserve"> VÝROBKŮ</w:t>
      </w:r>
    </w:p>
    <w:p w14:paraId="527170AC" w14:textId="77777777" w:rsidR="008B422E" w:rsidRPr="008B422E" w:rsidRDefault="008B422E" w:rsidP="0019556B">
      <w:pPr>
        <w:spacing w:line="259" w:lineRule="auto"/>
        <w:jc w:val="center"/>
      </w:pPr>
      <w:bookmarkStart w:id="0" w:name="_Hlk150942135"/>
      <w:r w:rsidRPr="008B422E">
        <w:t>_____</w:t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  <w:t>________________</w:t>
      </w:r>
      <w:r w:rsidRPr="008B422E">
        <w:t>___________________________________</w:t>
      </w:r>
    </w:p>
    <w:bookmarkEnd w:id="0"/>
    <w:p w14:paraId="64FC67ED" w14:textId="77777777" w:rsidR="008B422E" w:rsidRPr="008B422E" w:rsidRDefault="000C1A42" w:rsidP="00D11641">
      <w:pPr>
        <w:pStyle w:val="Bezmezer"/>
        <w:ind w:firstLine="0"/>
        <w:jc w:val="center"/>
        <w:rPr>
          <w:b/>
          <w:bCs/>
          <w:sz w:val="24"/>
          <w:szCs w:val="24"/>
          <w:u w:val="single"/>
        </w:rPr>
      </w:pPr>
      <w:r w:rsidRPr="00EE404F">
        <w:rPr>
          <w:b/>
          <w:bCs/>
          <w:sz w:val="24"/>
          <w:szCs w:val="24"/>
          <w:u w:val="single"/>
        </w:rPr>
        <w:t xml:space="preserve">k projektové dokumentaci pro </w:t>
      </w:r>
      <w:r w:rsidR="00B73731">
        <w:rPr>
          <w:b/>
          <w:bCs/>
          <w:sz w:val="24"/>
          <w:szCs w:val="24"/>
          <w:u w:val="single"/>
        </w:rPr>
        <w:t>provedení stavby</w:t>
      </w:r>
      <w:r w:rsidRPr="00EE404F">
        <w:rPr>
          <w:b/>
          <w:bCs/>
          <w:sz w:val="24"/>
          <w:szCs w:val="24"/>
          <w:u w:val="single"/>
        </w:rPr>
        <w:t xml:space="preserve"> (dle </w:t>
      </w:r>
      <w:proofErr w:type="spellStart"/>
      <w:r w:rsidRPr="00EE404F">
        <w:rPr>
          <w:b/>
          <w:bCs/>
          <w:sz w:val="24"/>
          <w:szCs w:val="24"/>
          <w:u w:val="single"/>
        </w:rPr>
        <w:t>příl.č</w:t>
      </w:r>
      <w:proofErr w:type="spellEnd"/>
      <w:r w:rsidRPr="00EE404F">
        <w:rPr>
          <w:b/>
          <w:bCs/>
          <w:sz w:val="24"/>
          <w:szCs w:val="24"/>
          <w:u w:val="single"/>
        </w:rPr>
        <w:t xml:space="preserve">. </w:t>
      </w:r>
      <w:r w:rsidR="00B73731">
        <w:rPr>
          <w:b/>
          <w:bCs/>
          <w:sz w:val="24"/>
          <w:szCs w:val="24"/>
          <w:u w:val="single"/>
        </w:rPr>
        <w:t>13</w:t>
      </w:r>
      <w:r w:rsidRPr="00EE404F">
        <w:rPr>
          <w:b/>
          <w:bCs/>
          <w:sz w:val="24"/>
          <w:szCs w:val="24"/>
          <w:u w:val="single"/>
        </w:rPr>
        <w:t xml:space="preserve"> k vyhl. 499/2006 Sb.)</w:t>
      </w:r>
    </w:p>
    <w:p w14:paraId="4E6BF709" w14:textId="1FFEFE32" w:rsidR="00F47768" w:rsidRPr="00DB56A6" w:rsidRDefault="00F47768" w:rsidP="00F47768">
      <w:pPr>
        <w:spacing w:before="720"/>
        <w:ind w:firstLine="709"/>
        <w:rPr>
          <w:rFonts w:cstheme="minorHAnsi"/>
        </w:rPr>
      </w:pPr>
      <w:r w:rsidRPr="00DB56A6">
        <w:rPr>
          <w:rFonts w:cstheme="minorHAnsi"/>
          <w:b/>
          <w:bCs/>
        </w:rPr>
        <w:t>AKCE:</w:t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bookmarkStart w:id="1" w:name="_Hlk144722862"/>
      <w:r w:rsidR="008C1B1D" w:rsidRPr="008C1B1D">
        <w:rPr>
          <w:rFonts w:cstheme="minorHAnsi"/>
          <w:b/>
          <w:bCs/>
        </w:rPr>
        <w:t>NOVÉ VÝCVIKOVÉ STŘEDISKO SLOUŽÍCÍ SLOŽKÁM IZS</w:t>
      </w:r>
      <w:r>
        <w:rPr>
          <w:rFonts w:cstheme="minorHAnsi"/>
          <w:b/>
          <w:bCs/>
        </w:rPr>
        <w:br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bookmarkStart w:id="2" w:name="_Hlk144725509"/>
      <w:r w:rsidRPr="00DB56A6">
        <w:rPr>
          <w:rFonts w:cstheme="minorHAnsi"/>
        </w:rPr>
        <w:t xml:space="preserve">k.ú. Pardubičky, </w:t>
      </w:r>
      <w:proofErr w:type="spellStart"/>
      <w:r w:rsidRPr="00DB56A6">
        <w:rPr>
          <w:rFonts w:cstheme="minorHAnsi"/>
          <w:sz w:val="20"/>
          <w:szCs w:val="20"/>
        </w:rPr>
        <w:t>p.č</w:t>
      </w:r>
      <w:proofErr w:type="spellEnd"/>
      <w:r w:rsidRPr="00DB56A6">
        <w:rPr>
          <w:rFonts w:cstheme="minorHAnsi"/>
          <w:sz w:val="20"/>
          <w:szCs w:val="20"/>
        </w:rPr>
        <w:t>. st. </w:t>
      </w:r>
      <w:r w:rsidR="00B27B55">
        <w:rPr>
          <w:rFonts w:cstheme="minorHAnsi"/>
          <w:sz w:val="20"/>
          <w:szCs w:val="20"/>
        </w:rPr>
        <w:t>1</w:t>
      </w:r>
      <w:r w:rsidRPr="00DB56A6">
        <w:rPr>
          <w:rFonts w:cstheme="minorHAnsi"/>
          <w:sz w:val="20"/>
          <w:szCs w:val="20"/>
        </w:rPr>
        <w:t>360</w:t>
      </w:r>
      <w:bookmarkEnd w:id="2"/>
      <w:r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bookmarkStart w:id="3" w:name="_Hlk144725642"/>
      <w:bookmarkEnd w:id="1"/>
      <w:r w:rsidRPr="00DB56A6">
        <w:rPr>
          <w:rFonts w:cstheme="minorHAnsi"/>
        </w:rPr>
        <w:t>ul. Průmyslová, 530 03 Pardubice</w:t>
      </w:r>
      <w:bookmarkEnd w:id="3"/>
    </w:p>
    <w:p w14:paraId="1C86B2DD" w14:textId="77777777" w:rsidR="00F47768" w:rsidRPr="00DB56A6" w:rsidRDefault="00F47768" w:rsidP="00F47768">
      <w:pPr>
        <w:rPr>
          <w:rFonts w:cstheme="minorHAnsi"/>
        </w:rPr>
      </w:pPr>
      <w:r w:rsidRPr="00DB56A6">
        <w:rPr>
          <w:rFonts w:cstheme="minorHAnsi"/>
        </w:rPr>
        <w:tab/>
      </w:r>
      <w:r w:rsidRPr="00DB56A6">
        <w:rPr>
          <w:rFonts w:cstheme="minorHAnsi"/>
          <w:b/>
          <w:bCs/>
        </w:rPr>
        <w:t>OBJEDNATEL:</w:t>
      </w:r>
      <w:r w:rsidRPr="00DB56A6">
        <w:rPr>
          <w:rFonts w:cstheme="minorHAnsi"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  <w:t>Zdravotnická záchranná služba</w:t>
      </w:r>
      <w:r>
        <w:rPr>
          <w:rFonts w:cstheme="minorHAnsi"/>
          <w:b/>
          <w:bCs/>
        </w:rPr>
        <w:t xml:space="preserve"> </w:t>
      </w:r>
      <w:r w:rsidRPr="00DB56A6">
        <w:rPr>
          <w:rFonts w:cstheme="minorHAnsi"/>
          <w:b/>
          <w:bCs/>
        </w:rPr>
        <w:t>Pardubického kraje</w:t>
      </w:r>
      <w:r>
        <w:rPr>
          <w:rFonts w:cstheme="minorHAnsi"/>
          <w:b/>
          <w:bCs/>
        </w:rPr>
        <w:br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DB56A6">
        <w:rPr>
          <w:rFonts w:cstheme="minorHAnsi"/>
        </w:rPr>
        <w:t>Průmyslová 450</w:t>
      </w:r>
      <w:r>
        <w:rPr>
          <w:rFonts w:cstheme="minorHAnsi"/>
        </w:rPr>
        <w:br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5</w:t>
      </w:r>
      <w:r w:rsidRPr="00DB56A6">
        <w:rPr>
          <w:rFonts w:cstheme="minorHAnsi"/>
        </w:rPr>
        <w:t>30 03 Pardubice</w:t>
      </w:r>
    </w:p>
    <w:p w14:paraId="6E14AD18" w14:textId="77777777" w:rsidR="00F47768" w:rsidRPr="00DB56A6" w:rsidRDefault="00F47768" w:rsidP="00F47768">
      <w:pPr>
        <w:rPr>
          <w:rFonts w:cstheme="minorHAnsi"/>
        </w:rPr>
      </w:pPr>
      <w:r w:rsidRPr="00DB56A6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>GENERÁLNÍ PROJEKTANT:</w:t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  <w:t>I</w:t>
      </w:r>
      <w:r>
        <w:rPr>
          <w:rFonts w:cstheme="minorHAnsi"/>
          <w:b/>
          <w:bCs/>
        </w:rPr>
        <w:t>n</w:t>
      </w:r>
      <w:r w:rsidRPr="003A2710">
        <w:rPr>
          <w:rFonts w:cstheme="minorHAnsi"/>
          <w:b/>
          <w:bCs/>
        </w:rPr>
        <w:t>g. Ivo Junek</w:t>
      </w:r>
      <w:r w:rsidRPr="003A2710">
        <w:rPr>
          <w:rFonts w:cstheme="minorHAnsi"/>
          <w:b/>
          <w:bCs/>
        </w:rPr>
        <w:br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</w:rPr>
        <w:t>Míru 786/26</w:t>
      </w:r>
      <w:r w:rsidRPr="003A2710">
        <w:rPr>
          <w:rFonts w:cstheme="minorHAnsi"/>
        </w:rPr>
        <w:br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  <w:t xml:space="preserve">571 01 Moravská Třebová – Předměstí </w:t>
      </w:r>
      <w:r w:rsidRPr="003A2710">
        <w:rPr>
          <w:rFonts w:cstheme="minorHAnsi"/>
        </w:rPr>
        <w:br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  <w:b/>
          <w:bCs/>
        </w:rPr>
        <w:t>HIP:</w:t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</w:rPr>
        <w:t>Miroslav Stejskal</w:t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</w:p>
    <w:p w14:paraId="29E4D1B1" w14:textId="409FD29F" w:rsidR="00F47768" w:rsidRDefault="00F47768" w:rsidP="00D93EA0">
      <w:pPr>
        <w:rPr>
          <w:rFonts w:cstheme="minorHAnsi"/>
        </w:rPr>
      </w:pPr>
      <w:r w:rsidRPr="00DB56A6">
        <w:rPr>
          <w:rFonts w:cstheme="minorHAnsi"/>
        </w:rPr>
        <w:tab/>
      </w:r>
      <w:r w:rsidRPr="00DB56A6">
        <w:rPr>
          <w:rFonts w:cstheme="minorHAnsi"/>
          <w:b/>
          <w:bCs/>
        </w:rPr>
        <w:t>PROJEKTANT:</w:t>
      </w:r>
      <w:r w:rsidRPr="00DB56A6">
        <w:rPr>
          <w:rFonts w:cstheme="minorHAnsi"/>
        </w:rPr>
        <w:tab/>
      </w:r>
      <w:r w:rsidRPr="00DB56A6">
        <w:rPr>
          <w:rFonts w:cstheme="minorHAnsi"/>
        </w:rPr>
        <w:tab/>
      </w:r>
      <w:r w:rsidR="00D93EA0">
        <w:rPr>
          <w:rFonts w:cstheme="minorHAnsi"/>
        </w:rPr>
        <w:tab/>
      </w:r>
      <w:r w:rsidR="00D93EA0">
        <w:rPr>
          <w:rFonts w:cstheme="minorHAnsi"/>
        </w:rPr>
        <w:tab/>
      </w:r>
      <w:r w:rsidRPr="00DB56A6">
        <w:rPr>
          <w:rFonts w:cstheme="minorHAnsi"/>
        </w:rPr>
        <w:t>Miroslav Stejskal</w:t>
      </w:r>
    </w:p>
    <w:p w14:paraId="4A4D44F9" w14:textId="66F15165" w:rsidR="00F47768" w:rsidRPr="006D4F2A" w:rsidRDefault="00F47768" w:rsidP="0026616D">
      <w:pPr>
        <w:tabs>
          <w:tab w:val="left" w:pos="4253"/>
        </w:tabs>
        <w:ind w:left="709" w:hanging="709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867996">
        <w:rPr>
          <w:rFonts w:cstheme="minorHAnsi"/>
        </w:rPr>
        <w:t>Ing.</w:t>
      </w:r>
      <w:r>
        <w:rPr>
          <w:rFonts w:cstheme="minorHAnsi"/>
        </w:rPr>
        <w:t xml:space="preserve"> František Kladiva</w:t>
      </w:r>
      <w:r>
        <w:rPr>
          <w:rFonts w:cstheme="minorHAnsi"/>
        </w:rPr>
        <w:br/>
      </w:r>
      <w:r>
        <w:rPr>
          <w:rFonts w:cstheme="minorHAnsi"/>
        </w:rPr>
        <w:br/>
      </w:r>
      <w:r w:rsidRPr="00DB56A6">
        <w:rPr>
          <w:rFonts w:cstheme="minorHAnsi"/>
          <w:b/>
          <w:bCs/>
        </w:rPr>
        <w:t>ZODP. PROJEKTANT:</w:t>
      </w:r>
      <w:r w:rsidRPr="00DB56A6">
        <w:rPr>
          <w:rFonts w:cstheme="minorHAnsi"/>
        </w:rPr>
        <w:tab/>
      </w:r>
      <w:r w:rsidRPr="00DB56A6">
        <w:rPr>
          <w:rFonts w:cstheme="minorHAnsi"/>
        </w:rPr>
        <w:tab/>
        <w:t xml:space="preserve">Ing. </w:t>
      </w:r>
      <w:r>
        <w:rPr>
          <w:rFonts w:cstheme="minorHAnsi"/>
        </w:rPr>
        <w:t>Ivo Junek</w:t>
      </w:r>
      <w:r>
        <w:rPr>
          <w:rFonts w:cstheme="minorHAnsi"/>
        </w:rPr>
        <w:br/>
      </w:r>
      <w:r>
        <w:rPr>
          <w:rFonts w:cstheme="minorHAnsi"/>
        </w:rPr>
        <w:br/>
      </w:r>
      <w:r w:rsidRPr="00DB56A6">
        <w:rPr>
          <w:rFonts w:cstheme="minorHAnsi"/>
          <w:b/>
          <w:bCs/>
        </w:rPr>
        <w:t>ČÍSLO ZAKÁZKY:</w:t>
      </w:r>
      <w:r w:rsidRPr="00DB56A6">
        <w:rPr>
          <w:rFonts w:cstheme="minorHAnsi"/>
        </w:rPr>
        <w:tab/>
      </w:r>
      <w:r w:rsidRPr="00DB56A6">
        <w:rPr>
          <w:rFonts w:cstheme="minorHAnsi"/>
        </w:rPr>
        <w:tab/>
        <w:t>B0823</w:t>
      </w:r>
      <w:r>
        <w:rPr>
          <w:rFonts w:cstheme="minorHAnsi"/>
        </w:rPr>
        <w:br/>
      </w:r>
      <w:r>
        <w:rPr>
          <w:rFonts w:cstheme="minorHAnsi"/>
        </w:rPr>
        <w:br/>
      </w:r>
      <w:r w:rsidRPr="00DB56A6">
        <w:rPr>
          <w:rFonts w:cstheme="minorHAnsi"/>
          <w:b/>
          <w:bCs/>
          <w:szCs w:val="28"/>
        </w:rPr>
        <w:t>DATUM:</w:t>
      </w:r>
      <w:r w:rsidRPr="00DB56A6">
        <w:rPr>
          <w:rFonts w:cstheme="minorHAnsi"/>
          <w:szCs w:val="28"/>
        </w:rPr>
        <w:tab/>
      </w:r>
      <w:r w:rsidR="0026616D">
        <w:rPr>
          <w:rFonts w:cstheme="minorHAnsi"/>
          <w:szCs w:val="28"/>
        </w:rPr>
        <w:t>V</w:t>
      </w:r>
      <w:r w:rsidR="00D93EA0">
        <w:rPr>
          <w:rFonts w:cstheme="minorHAnsi"/>
          <w:szCs w:val="28"/>
        </w:rPr>
        <w:t>I</w:t>
      </w:r>
      <w:r w:rsidRPr="00DB56A6">
        <w:rPr>
          <w:rFonts w:cstheme="minorHAnsi"/>
          <w:szCs w:val="28"/>
        </w:rPr>
        <w:t>.202</w:t>
      </w:r>
      <w:r w:rsidR="0026616D">
        <w:rPr>
          <w:rFonts w:cstheme="minorHAnsi"/>
          <w:szCs w:val="28"/>
        </w:rPr>
        <w:t>4</w:t>
      </w:r>
      <w:r>
        <w:rPr>
          <w:rFonts w:cstheme="minorHAnsi"/>
          <w:szCs w:val="28"/>
        </w:rPr>
        <w:br/>
      </w:r>
      <w:r>
        <w:rPr>
          <w:rFonts w:cstheme="minorHAnsi"/>
          <w:szCs w:val="28"/>
        </w:rPr>
        <w:br/>
      </w:r>
      <w:r w:rsidRPr="006D4F2A">
        <w:rPr>
          <w:rFonts w:cstheme="minorHAnsi"/>
          <w:b/>
          <w:bCs/>
        </w:rPr>
        <w:t>STAVEBNÍ OBJEKT:</w:t>
      </w:r>
      <w:r w:rsidRPr="006D4F2A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6D4F2A">
        <w:rPr>
          <w:rFonts w:cstheme="minorHAnsi"/>
          <w:b/>
          <w:bCs/>
        </w:rPr>
        <w:t xml:space="preserve">D1-01 </w:t>
      </w:r>
      <w:r>
        <w:rPr>
          <w:rFonts w:cstheme="minorHAnsi"/>
          <w:b/>
          <w:bCs/>
        </w:rPr>
        <w:t>–</w:t>
      </w:r>
      <w:r w:rsidRPr="006D4F2A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VÝCVIKOVÉ A ŠKOLÍCÍ STŘEDISKO</w:t>
      </w:r>
    </w:p>
    <w:p w14:paraId="115BDDDA" w14:textId="77777777" w:rsidR="00F47768" w:rsidRPr="006D4F2A" w:rsidRDefault="00F47768" w:rsidP="00F47768">
      <w:pPr>
        <w:pStyle w:val="Bezmezer"/>
        <w:spacing w:before="120"/>
        <w:rPr>
          <w:rFonts w:cstheme="minorHAnsi"/>
          <w:b/>
          <w:bCs/>
        </w:rPr>
      </w:pPr>
      <w:r w:rsidRPr="006D4F2A">
        <w:rPr>
          <w:rFonts w:cstheme="minorHAnsi"/>
          <w:b/>
          <w:bCs/>
        </w:rPr>
        <w:t>ČÁST:</w:t>
      </w:r>
      <w:r w:rsidRPr="006D4F2A">
        <w:rPr>
          <w:rFonts w:cstheme="minorHAnsi"/>
          <w:b/>
          <w:bCs/>
          <w:sz w:val="28"/>
          <w:szCs w:val="28"/>
        </w:rPr>
        <w:tab/>
      </w:r>
      <w:r>
        <w:rPr>
          <w:rFonts w:cstheme="minorHAnsi"/>
          <w:b/>
          <w:bCs/>
          <w:sz w:val="28"/>
          <w:szCs w:val="28"/>
        </w:rPr>
        <w:tab/>
      </w:r>
      <w:r>
        <w:rPr>
          <w:rFonts w:cstheme="minorHAnsi"/>
          <w:b/>
          <w:bCs/>
          <w:sz w:val="28"/>
          <w:szCs w:val="28"/>
        </w:rPr>
        <w:tab/>
      </w:r>
      <w:r>
        <w:rPr>
          <w:rFonts w:cstheme="minorHAnsi"/>
          <w:b/>
          <w:bCs/>
          <w:sz w:val="28"/>
          <w:szCs w:val="28"/>
        </w:rPr>
        <w:tab/>
      </w:r>
      <w:r>
        <w:rPr>
          <w:rFonts w:cstheme="minorHAnsi"/>
          <w:b/>
          <w:bCs/>
          <w:sz w:val="28"/>
          <w:szCs w:val="28"/>
        </w:rPr>
        <w:tab/>
      </w:r>
      <w:r w:rsidRPr="006D4F2A">
        <w:rPr>
          <w:rFonts w:cstheme="minorHAnsi"/>
          <w:b/>
          <w:bCs/>
          <w:sz w:val="28"/>
          <w:szCs w:val="28"/>
        </w:rPr>
        <w:t>D1-01-1</w:t>
      </w:r>
      <w:r w:rsidRPr="006D4F2A">
        <w:rPr>
          <w:rFonts w:cstheme="minorHAnsi"/>
          <w:b/>
          <w:bCs/>
        </w:rPr>
        <w:t xml:space="preserve"> – ARCHITEKTONICKO-STAVEBNÍ ŘEŠENÍ</w:t>
      </w:r>
    </w:p>
    <w:p w14:paraId="13180ED5" w14:textId="6B98AE38" w:rsidR="00C7171A" w:rsidRDefault="008B422E" w:rsidP="00F47768">
      <w:pPr>
        <w:pStyle w:val="Bezmezer"/>
        <w:spacing w:before="120"/>
      </w:pPr>
      <w:r w:rsidRPr="00D964A8">
        <w:rPr>
          <w:b/>
          <w:bCs/>
        </w:rPr>
        <w:t>OZNAČENÍ PŘÍLOHY:</w:t>
      </w:r>
      <w:r w:rsidR="007110D9" w:rsidRPr="000E30DA">
        <w:rPr>
          <w:b/>
          <w:bCs/>
          <w:sz w:val="40"/>
          <w:szCs w:val="40"/>
        </w:rPr>
        <w:tab/>
      </w:r>
      <w:bookmarkStart w:id="4" w:name="Oznaceni_prilohy"/>
      <w:r w:rsidR="00F47768">
        <w:rPr>
          <w:b/>
          <w:bCs/>
          <w:sz w:val="40"/>
          <w:szCs w:val="40"/>
        </w:rPr>
        <w:tab/>
      </w:r>
      <w:r w:rsidR="00F47768">
        <w:rPr>
          <w:b/>
          <w:bCs/>
          <w:sz w:val="40"/>
          <w:szCs w:val="40"/>
        </w:rPr>
        <w:tab/>
      </w:r>
      <w:r w:rsidR="008C6841">
        <w:rPr>
          <w:b/>
          <w:bCs/>
          <w:sz w:val="40"/>
          <w:szCs w:val="40"/>
        </w:rPr>
        <w:t>D1-</w:t>
      </w:r>
      <w:r w:rsidR="00140D3B">
        <w:rPr>
          <w:b/>
          <w:bCs/>
          <w:sz w:val="40"/>
          <w:szCs w:val="40"/>
        </w:rPr>
        <w:t>01</w:t>
      </w:r>
      <w:r w:rsidR="008C6841">
        <w:rPr>
          <w:b/>
          <w:bCs/>
          <w:sz w:val="40"/>
          <w:szCs w:val="40"/>
        </w:rPr>
        <w:t>-1</w:t>
      </w:r>
      <w:r w:rsidR="008C6841" w:rsidRPr="00A90145">
        <w:rPr>
          <w:b/>
          <w:bCs/>
          <w:sz w:val="40"/>
          <w:szCs w:val="40"/>
        </w:rPr>
        <w:t>.</w:t>
      </w:r>
      <w:bookmarkEnd w:id="4"/>
      <w:r w:rsidR="00BC6EA2">
        <w:rPr>
          <w:b/>
          <w:bCs/>
          <w:sz w:val="40"/>
          <w:szCs w:val="40"/>
        </w:rPr>
        <w:t>07</w:t>
      </w:r>
      <w:r w:rsidR="0094336D">
        <w:br w:type="page"/>
      </w:r>
    </w:p>
    <w:tbl>
      <w:tblPr>
        <w:tblStyle w:val="Mkatabulky"/>
        <w:tblW w:w="10348" w:type="dxa"/>
        <w:tblBorders>
          <w:top w:val="single" w:sz="24" w:space="0" w:color="auto"/>
          <w:left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5102"/>
        <w:gridCol w:w="567"/>
        <w:gridCol w:w="538"/>
        <w:gridCol w:w="880"/>
      </w:tblGrid>
      <w:tr w:rsidR="00685257" w14:paraId="6259979E" w14:textId="77777777" w:rsidTr="00210083">
        <w:trPr>
          <w:trHeight w:hRule="exact" w:val="340"/>
          <w:tblHeader/>
        </w:trPr>
        <w:tc>
          <w:tcPr>
            <w:tcW w:w="709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253074C3" w14:textId="77777777" w:rsidR="00685257" w:rsidRDefault="00685257" w:rsidP="00896850">
            <w:pPr>
              <w:pStyle w:val="Bezmezer"/>
              <w:ind w:firstLine="0"/>
              <w:jc w:val="center"/>
            </w:pPr>
            <w:r>
              <w:lastRenderedPageBreak/>
              <w:t>OZN.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4EFC109D" w14:textId="77777777" w:rsidR="00685257" w:rsidRDefault="00685257" w:rsidP="00896850">
            <w:pPr>
              <w:pStyle w:val="Bezmezer"/>
              <w:ind w:firstLine="0"/>
              <w:jc w:val="center"/>
            </w:pPr>
            <w:r>
              <w:t>SCHEMA</w:t>
            </w:r>
          </w:p>
        </w:tc>
        <w:tc>
          <w:tcPr>
            <w:tcW w:w="5102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37164495" w14:textId="77777777" w:rsidR="00685257" w:rsidRDefault="00685257" w:rsidP="00896850">
            <w:pPr>
              <w:pStyle w:val="Bezmezer"/>
              <w:ind w:firstLine="0"/>
              <w:jc w:val="center"/>
            </w:pPr>
            <w:r>
              <w:t>POPIS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6C51D108" w14:textId="77777777" w:rsidR="00685257" w:rsidRPr="00896850" w:rsidRDefault="00685257" w:rsidP="00896850">
            <w:pPr>
              <w:pStyle w:val="Bezmezer"/>
              <w:ind w:firstLine="0"/>
              <w:jc w:val="center"/>
              <w:rPr>
                <w:sz w:val="18"/>
                <w:szCs w:val="18"/>
              </w:rPr>
            </w:pPr>
            <w:r w:rsidRPr="00896850">
              <w:rPr>
                <w:sz w:val="18"/>
                <w:szCs w:val="18"/>
              </w:rPr>
              <w:t>1.NP</w:t>
            </w:r>
          </w:p>
        </w:tc>
        <w:tc>
          <w:tcPr>
            <w:tcW w:w="538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75176BF0" w14:textId="6F88CDCD" w:rsidR="00685257" w:rsidRPr="00F47768" w:rsidRDefault="00F47768" w:rsidP="00210083">
            <w:pPr>
              <w:pStyle w:val="Bezmezer"/>
              <w:ind w:firstLine="0"/>
              <w:jc w:val="center"/>
              <w:rPr>
                <w:rFonts w:cstheme="minorHAnsi"/>
                <w:sz w:val="18"/>
                <w:szCs w:val="18"/>
              </w:rPr>
            </w:pPr>
            <w:r w:rsidRPr="00F47768">
              <w:rPr>
                <w:rFonts w:cstheme="minorHAnsi"/>
                <w:sz w:val="18"/>
                <w:szCs w:val="18"/>
              </w:rPr>
              <w:t>2.NP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6BD1954D" w14:textId="683FDD3D" w:rsidR="00685257" w:rsidRDefault="00685257" w:rsidP="00896850">
            <w:pPr>
              <w:pStyle w:val="Bezmezer"/>
              <w:ind w:firstLine="0"/>
              <w:jc w:val="center"/>
            </w:pPr>
            <w:r>
              <w:rPr>
                <w:rFonts w:cstheme="minorHAnsi"/>
              </w:rPr>
              <w:t>Σ</w:t>
            </w:r>
          </w:p>
        </w:tc>
      </w:tr>
      <w:tr w:rsidR="00F47768" w:rsidRPr="00650228" w14:paraId="75AAC9DE" w14:textId="77777777" w:rsidTr="00210083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7DD2F1" w14:textId="51B3E10C" w:rsidR="00F47768" w:rsidRPr="00C65D1E" w:rsidRDefault="00C65D1E" w:rsidP="00C65D1E">
            <w:pPr>
              <w:jc w:val="center"/>
            </w:pPr>
            <w:r w:rsidRPr="00C65D1E">
              <w:t>Z01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121F98" w14:textId="34DAD365" w:rsidR="00F47768" w:rsidRPr="00C65D1E" w:rsidRDefault="008F5B37" w:rsidP="00C65D1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0DCC22" wp14:editId="35A36421">
                  <wp:extent cx="1129655" cy="2520000"/>
                  <wp:effectExtent l="0" t="0" r="0" b="0"/>
                  <wp:docPr id="166594107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55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271354" w14:textId="691587B3" w:rsidR="00AC2665" w:rsidRPr="00304AD8" w:rsidRDefault="00AC2665" w:rsidP="00AC2665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b/>
                <w:bCs/>
              </w:rPr>
              <w:t>Interiérová prosklen</w:t>
            </w:r>
            <w:r>
              <w:rPr>
                <w:rFonts w:cstheme="minorHAnsi"/>
                <w:b/>
                <w:bCs/>
              </w:rPr>
              <w:t>é</w:t>
            </w:r>
            <w:r w:rsidRPr="00304AD8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dveře</w:t>
            </w:r>
          </w:p>
          <w:p w14:paraId="451D81B5" w14:textId="4DB242A9" w:rsidR="00AC2665" w:rsidRPr="00304AD8" w:rsidRDefault="00AC2665" w:rsidP="00AC2665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Provedení</w:t>
            </w:r>
            <w:r w:rsidRPr="00304AD8">
              <w:rPr>
                <w:rFonts w:cstheme="minorHAnsi"/>
              </w:rPr>
              <w:t xml:space="preserve">: hliníkový komorový profil, </w:t>
            </w:r>
            <w:r>
              <w:rPr>
                <w:rFonts w:cstheme="minorHAnsi"/>
              </w:rPr>
              <w:t xml:space="preserve">1x otvíravé </w:t>
            </w:r>
            <w:r w:rsidRPr="00304AD8">
              <w:rPr>
                <w:rFonts w:cstheme="minorHAnsi"/>
              </w:rPr>
              <w:t>dveře</w:t>
            </w:r>
            <w:r>
              <w:rPr>
                <w:rFonts w:cstheme="minorHAnsi"/>
              </w:rPr>
              <w:t>, n</w:t>
            </w:r>
            <w:r w:rsidRPr="00304AD8">
              <w:rPr>
                <w:rFonts w:cstheme="minorHAnsi"/>
              </w:rPr>
              <w:t>adsvětlík a boční světlík pevně zasklený. Bezprahové provedení dveří.</w:t>
            </w:r>
          </w:p>
          <w:p w14:paraId="32935C11" w14:textId="0D8A9463" w:rsidR="00AC2665" w:rsidRPr="00304AD8" w:rsidRDefault="00AC2665" w:rsidP="00AC2665">
            <w:pPr>
              <w:rPr>
                <w:rFonts w:cstheme="minorHAnsi"/>
                <w:sz w:val="6"/>
                <w:szCs w:val="6"/>
                <w:u w:val="single"/>
              </w:rPr>
            </w:pPr>
            <w:r w:rsidRPr="00304AD8">
              <w:rPr>
                <w:rFonts w:cstheme="minorHAnsi"/>
                <w:u w:val="single"/>
              </w:rPr>
              <w:t>Rozměr prvku (bez rozšiřovacích profilů)</w:t>
            </w:r>
            <w:r w:rsidRPr="00304AD8">
              <w:rPr>
                <w:rFonts w:cstheme="minorHAnsi"/>
              </w:rPr>
              <w:t>: 1</w:t>
            </w:r>
            <w:r>
              <w:rPr>
                <w:rFonts w:cstheme="minorHAnsi"/>
              </w:rPr>
              <w:t xml:space="preserve"> 00</w:t>
            </w:r>
            <w:r w:rsidRPr="00304AD8">
              <w:rPr>
                <w:rFonts w:cstheme="minorHAnsi"/>
              </w:rPr>
              <w:t>0/</w:t>
            </w:r>
            <w:r w:rsidR="006A2060">
              <w:rPr>
                <w:rFonts w:cstheme="minorHAnsi"/>
              </w:rPr>
              <w:t>2 6</w:t>
            </w:r>
            <w:r w:rsidRPr="00304AD8">
              <w:rPr>
                <w:rFonts w:cstheme="minorHAnsi"/>
              </w:rPr>
              <w:t>00 mm</w:t>
            </w:r>
          </w:p>
          <w:p w14:paraId="594CA475" w14:textId="7EDF22FE" w:rsidR="00AC2665" w:rsidRPr="00304AD8" w:rsidRDefault="00AC2665" w:rsidP="00AC2665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Průchozí rozměr dveří</w:t>
            </w:r>
            <w:r w:rsidRPr="00304AD8">
              <w:rPr>
                <w:rFonts w:cstheme="minorHAnsi"/>
              </w:rPr>
              <w:t>: 900/</w:t>
            </w:r>
            <w:r>
              <w:rPr>
                <w:rFonts w:cstheme="minorHAnsi"/>
              </w:rPr>
              <w:t>2 10</w:t>
            </w:r>
            <w:r w:rsidRPr="00304AD8">
              <w:rPr>
                <w:rFonts w:cstheme="minorHAnsi"/>
              </w:rPr>
              <w:t>0 mm</w:t>
            </w:r>
          </w:p>
          <w:p w14:paraId="07B0CB78" w14:textId="77777777" w:rsidR="00AC2665" w:rsidRDefault="00AC2665" w:rsidP="00AC2665">
            <w:pPr>
              <w:rPr>
                <w:rFonts w:cstheme="minorHAnsi"/>
              </w:rPr>
            </w:pPr>
            <w:r w:rsidRPr="00304AD8">
              <w:rPr>
                <w:rFonts w:cstheme="minorHAnsi"/>
                <w:u w:val="single"/>
              </w:rPr>
              <w:t>Zasklení</w:t>
            </w:r>
            <w:r w:rsidRPr="00304AD8">
              <w:rPr>
                <w:rFonts w:cstheme="minorHAnsi"/>
              </w:rPr>
              <w:t>: sklo bezpečnostní</w:t>
            </w:r>
            <w:r>
              <w:rPr>
                <w:rFonts w:cstheme="minorHAnsi"/>
              </w:rPr>
              <w:t>,</w:t>
            </w:r>
          </w:p>
          <w:p w14:paraId="247A7710" w14:textId="77777777" w:rsidR="00AC2665" w:rsidRPr="00304AD8" w:rsidRDefault="00AC2665" w:rsidP="00AC2665">
            <w:pPr>
              <w:rPr>
                <w:rFonts w:cstheme="minorHAnsi"/>
                <w:sz w:val="4"/>
                <w:szCs w:val="4"/>
                <w:u w:val="single"/>
              </w:rPr>
            </w:pPr>
            <w:r>
              <w:t xml:space="preserve">neprůhledné </w:t>
            </w:r>
            <w:proofErr w:type="spellStart"/>
            <w:r>
              <w:t>matelux</w:t>
            </w:r>
            <w:proofErr w:type="spellEnd"/>
            <w:r>
              <w:t>/</w:t>
            </w:r>
            <w:proofErr w:type="spellStart"/>
            <w:r>
              <w:t>satinato</w:t>
            </w:r>
            <w:proofErr w:type="spellEnd"/>
            <w:r>
              <w:t xml:space="preserve"> nebo polepeno bezpečnostní fólií – upřesnit s investorem před prováděním</w:t>
            </w:r>
            <w:r w:rsidRPr="00304AD8">
              <w:rPr>
                <w:rFonts w:cstheme="minorHAnsi"/>
              </w:rPr>
              <w:t xml:space="preserve"> </w:t>
            </w:r>
          </w:p>
          <w:p w14:paraId="07A7E5E4" w14:textId="77777777" w:rsidR="00AC2665" w:rsidRPr="00304AD8" w:rsidRDefault="00AC2665" w:rsidP="00AC2665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Požární odolnost</w:t>
            </w:r>
            <w:r w:rsidRPr="00304AD8">
              <w:rPr>
                <w:rFonts w:cstheme="minorHAnsi"/>
              </w:rPr>
              <w:t>: ---</w:t>
            </w:r>
          </w:p>
          <w:p w14:paraId="41365DAC" w14:textId="77777777" w:rsidR="00AC2665" w:rsidRPr="00304AD8" w:rsidRDefault="00AC2665" w:rsidP="00AC2665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Zvukové parametry</w:t>
            </w:r>
            <w:r w:rsidRPr="00304AD8">
              <w:rPr>
                <w:rFonts w:cstheme="minorHAnsi"/>
              </w:rPr>
              <w:t>: ---</w:t>
            </w:r>
          </w:p>
          <w:p w14:paraId="6E4A7A89" w14:textId="7C2F2F8B" w:rsidR="00AC2665" w:rsidRPr="00304AD8" w:rsidRDefault="00AC2665" w:rsidP="00AC2665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Barva</w:t>
            </w:r>
            <w:r w:rsidRPr="00304AD8">
              <w:rPr>
                <w:rFonts w:cstheme="minorHAnsi"/>
              </w:rPr>
              <w:t xml:space="preserve">: RAL </w:t>
            </w:r>
            <w:r w:rsidR="007F218D">
              <w:rPr>
                <w:rFonts w:cstheme="minorHAnsi"/>
              </w:rPr>
              <w:t>9005</w:t>
            </w:r>
          </w:p>
          <w:p w14:paraId="09B6E57D" w14:textId="1AF698CD" w:rsidR="00AC2665" w:rsidRPr="00304AD8" w:rsidRDefault="00AC2665" w:rsidP="00AC2665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Kování</w:t>
            </w:r>
            <w:r w:rsidRPr="00304AD8">
              <w:rPr>
                <w:rFonts w:cstheme="minorHAnsi"/>
              </w:rPr>
              <w:t xml:space="preserve">: zámek vložkový + vložka, kování </w:t>
            </w:r>
            <w:r w:rsidR="00E57EE0">
              <w:rPr>
                <w:rFonts w:cstheme="minorHAnsi"/>
              </w:rPr>
              <w:t xml:space="preserve">štítové </w:t>
            </w:r>
            <w:r w:rsidRPr="00304AD8">
              <w:rPr>
                <w:rFonts w:cstheme="minorHAnsi"/>
              </w:rPr>
              <w:t>klika/klika</w:t>
            </w:r>
            <w:r w:rsidR="00E57EE0">
              <w:rPr>
                <w:rFonts w:cstheme="minorHAnsi"/>
              </w:rPr>
              <w:t>, kartáčovaná nerez</w:t>
            </w:r>
          </w:p>
          <w:p w14:paraId="76530553" w14:textId="22173EF5" w:rsidR="00F47768" w:rsidRPr="00C65D1E" w:rsidRDefault="00AC2665" w:rsidP="00AC2665">
            <w:r w:rsidRPr="00304AD8">
              <w:rPr>
                <w:rFonts w:cstheme="minorHAnsi"/>
                <w:u w:val="single"/>
              </w:rPr>
              <w:t>Pozn.: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002BC6" w14:textId="1C2E7285" w:rsidR="00F47768" w:rsidRPr="00C65D1E" w:rsidRDefault="00AC2665" w:rsidP="00C65D1E">
            <w:pPr>
              <w:jc w:val="center"/>
            </w:pPr>
            <w:r>
              <w:t>1L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9C370E" w14:textId="77777777" w:rsidR="00F47768" w:rsidRPr="00C65D1E" w:rsidRDefault="00F47768" w:rsidP="00C65D1E">
            <w:pPr>
              <w:jc w:val="center"/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F8CBAF" w14:textId="486D46D2" w:rsidR="00F47768" w:rsidRPr="00E57EE0" w:rsidRDefault="00AC2665" w:rsidP="00C65D1E">
            <w:pPr>
              <w:jc w:val="center"/>
              <w:rPr>
                <w:b/>
                <w:bCs/>
              </w:rPr>
            </w:pPr>
            <w:r w:rsidRPr="00E57EE0">
              <w:rPr>
                <w:b/>
                <w:bCs/>
              </w:rPr>
              <w:t>1L</w:t>
            </w:r>
          </w:p>
        </w:tc>
      </w:tr>
      <w:tr w:rsidR="00F47768" w:rsidRPr="00650228" w14:paraId="6E2E4015" w14:textId="77777777" w:rsidTr="00210083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7A8874" w14:textId="48C125A3" w:rsidR="00F47768" w:rsidRPr="00C65D1E" w:rsidRDefault="00C65D1E" w:rsidP="00C65D1E">
            <w:pPr>
              <w:jc w:val="center"/>
            </w:pPr>
            <w:r w:rsidRPr="00C65D1E">
              <w:t>Z02</w:t>
            </w:r>
            <w:r w:rsidR="00AC2665">
              <w:t>a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D1A51B" w14:textId="69AD0C66" w:rsidR="00F47768" w:rsidRPr="00C65D1E" w:rsidRDefault="008F5B37" w:rsidP="00C65D1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C148B6" wp14:editId="2B9CB39D">
                  <wp:extent cx="1369389" cy="2520000"/>
                  <wp:effectExtent l="0" t="0" r="2540" b="0"/>
                  <wp:docPr id="732454384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389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40D298" w14:textId="77777777" w:rsidR="00AC2665" w:rsidRPr="00304AD8" w:rsidRDefault="00AC2665" w:rsidP="00AC2665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b/>
                <w:bCs/>
              </w:rPr>
              <w:t>Interiérová prosklená stěna</w:t>
            </w:r>
          </w:p>
          <w:p w14:paraId="4EC15107" w14:textId="2E7F4ECE" w:rsidR="00AC2665" w:rsidRPr="00304AD8" w:rsidRDefault="00AC2665" w:rsidP="00AC2665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Provedení</w:t>
            </w:r>
            <w:r w:rsidRPr="00304AD8">
              <w:rPr>
                <w:rFonts w:cstheme="minorHAnsi"/>
              </w:rPr>
              <w:t xml:space="preserve">: hliníkový komorový profil, </w:t>
            </w:r>
            <w:r>
              <w:rPr>
                <w:rFonts w:cstheme="minorHAnsi"/>
              </w:rPr>
              <w:t xml:space="preserve">1x otvíravé </w:t>
            </w:r>
            <w:r w:rsidRPr="00304AD8">
              <w:rPr>
                <w:rFonts w:cstheme="minorHAnsi"/>
              </w:rPr>
              <w:t>dveře</w:t>
            </w:r>
            <w:r>
              <w:rPr>
                <w:rFonts w:cstheme="minorHAnsi"/>
              </w:rPr>
              <w:t>, n</w:t>
            </w:r>
            <w:r w:rsidRPr="00304AD8">
              <w:rPr>
                <w:rFonts w:cstheme="minorHAnsi"/>
              </w:rPr>
              <w:t xml:space="preserve">adsvětlík a boční světlík pevně zasklený. Součástí dodávky bude vodorovný rozšiřovací profil nadpraží výšky </w:t>
            </w:r>
            <w:r w:rsidR="00E57EE0">
              <w:rPr>
                <w:rFonts w:cstheme="minorHAnsi"/>
              </w:rPr>
              <w:t>5</w:t>
            </w:r>
            <w:r w:rsidRPr="00304AD8">
              <w:rPr>
                <w:rFonts w:cstheme="minorHAnsi"/>
              </w:rPr>
              <w:t>0 mm. Bezprahové provedení dveří.</w:t>
            </w:r>
          </w:p>
          <w:p w14:paraId="7B635978" w14:textId="4E6F854B" w:rsidR="00AC2665" w:rsidRPr="00304AD8" w:rsidRDefault="00AC2665" w:rsidP="00AC2665">
            <w:pPr>
              <w:rPr>
                <w:rFonts w:cstheme="minorHAnsi"/>
                <w:sz w:val="6"/>
                <w:szCs w:val="6"/>
                <w:u w:val="single"/>
              </w:rPr>
            </w:pPr>
            <w:r w:rsidRPr="00304AD8">
              <w:rPr>
                <w:rFonts w:cstheme="minorHAnsi"/>
                <w:u w:val="single"/>
              </w:rPr>
              <w:t>Rozměr prvku (bez rozšiřovacích profilů)</w:t>
            </w:r>
            <w:r w:rsidRPr="00304AD8">
              <w:rPr>
                <w:rFonts w:cstheme="minorHAnsi"/>
              </w:rPr>
              <w:t>: 1</w:t>
            </w:r>
            <w:r w:rsidR="00E57EE0">
              <w:rPr>
                <w:rFonts w:cstheme="minorHAnsi"/>
              </w:rPr>
              <w:t xml:space="preserve"> 35</w:t>
            </w:r>
            <w:r w:rsidRPr="00304AD8">
              <w:rPr>
                <w:rFonts w:cstheme="minorHAnsi"/>
              </w:rPr>
              <w:t>0/3 000 mm</w:t>
            </w:r>
          </w:p>
          <w:p w14:paraId="30F9C18C" w14:textId="08376813" w:rsidR="00AC2665" w:rsidRPr="00304AD8" w:rsidRDefault="00AC2665" w:rsidP="00AC2665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Průchozí rozměr dveří</w:t>
            </w:r>
            <w:r w:rsidRPr="00304AD8">
              <w:rPr>
                <w:rFonts w:cstheme="minorHAnsi"/>
              </w:rPr>
              <w:t>: 900/</w:t>
            </w:r>
            <w:r w:rsidR="00E57EE0">
              <w:rPr>
                <w:rFonts w:cstheme="minorHAnsi"/>
              </w:rPr>
              <w:t>2 100</w:t>
            </w:r>
            <w:r w:rsidRPr="00304AD8">
              <w:rPr>
                <w:rFonts w:cstheme="minorHAnsi"/>
              </w:rPr>
              <w:t xml:space="preserve"> mm</w:t>
            </w:r>
          </w:p>
          <w:p w14:paraId="105AF85A" w14:textId="04459490" w:rsidR="00AC2665" w:rsidRPr="00304AD8" w:rsidRDefault="00AC2665" w:rsidP="00E57EE0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Zasklení</w:t>
            </w:r>
            <w:r w:rsidRPr="00304AD8">
              <w:rPr>
                <w:rFonts w:cstheme="minorHAnsi"/>
              </w:rPr>
              <w:t>: sklo bezpečnostní</w:t>
            </w:r>
            <w:r>
              <w:rPr>
                <w:rFonts w:cstheme="minorHAnsi"/>
              </w:rPr>
              <w:t>,</w:t>
            </w:r>
            <w:r w:rsidR="00E57EE0">
              <w:rPr>
                <w:rFonts w:cstheme="minorHAnsi"/>
              </w:rPr>
              <w:t xml:space="preserve"> čiré</w:t>
            </w:r>
            <w:r w:rsidRPr="00304AD8">
              <w:rPr>
                <w:rFonts w:cstheme="minorHAnsi"/>
              </w:rPr>
              <w:t xml:space="preserve"> </w:t>
            </w:r>
          </w:p>
          <w:p w14:paraId="5FBCEBD6" w14:textId="77777777" w:rsidR="00AC2665" w:rsidRPr="00304AD8" w:rsidRDefault="00AC2665" w:rsidP="00AC2665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Požární odolnost</w:t>
            </w:r>
            <w:r w:rsidRPr="00304AD8">
              <w:rPr>
                <w:rFonts w:cstheme="minorHAnsi"/>
              </w:rPr>
              <w:t>: ---</w:t>
            </w:r>
          </w:p>
          <w:p w14:paraId="200D1D96" w14:textId="77777777" w:rsidR="00AC2665" w:rsidRPr="00304AD8" w:rsidRDefault="00AC2665" w:rsidP="00AC2665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Zvukové parametry</w:t>
            </w:r>
            <w:r w:rsidRPr="00304AD8">
              <w:rPr>
                <w:rFonts w:cstheme="minorHAnsi"/>
              </w:rPr>
              <w:t>: ---</w:t>
            </w:r>
          </w:p>
          <w:p w14:paraId="0FA42C0E" w14:textId="77777777" w:rsidR="007F218D" w:rsidRPr="00304AD8" w:rsidRDefault="00AC2665" w:rsidP="007F218D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Barva</w:t>
            </w:r>
            <w:r w:rsidRPr="00304AD8">
              <w:rPr>
                <w:rFonts w:cstheme="minorHAnsi"/>
              </w:rPr>
              <w:t xml:space="preserve">: </w:t>
            </w:r>
            <w:r w:rsidR="007F218D" w:rsidRPr="00304AD8">
              <w:rPr>
                <w:rFonts w:cstheme="minorHAnsi"/>
              </w:rPr>
              <w:t xml:space="preserve">RAL </w:t>
            </w:r>
            <w:r w:rsidR="007F218D">
              <w:rPr>
                <w:rFonts w:cstheme="minorHAnsi"/>
              </w:rPr>
              <w:t>9005</w:t>
            </w:r>
          </w:p>
          <w:p w14:paraId="417762C2" w14:textId="283ABBAD" w:rsidR="00AC2665" w:rsidRPr="00304AD8" w:rsidRDefault="007F218D" w:rsidP="007F218D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Kování</w:t>
            </w:r>
            <w:r w:rsidRPr="00304AD8">
              <w:rPr>
                <w:rFonts w:cstheme="minorHAnsi"/>
              </w:rPr>
              <w:t xml:space="preserve">: zámek vložkový + vložka, kování </w:t>
            </w:r>
            <w:r>
              <w:rPr>
                <w:rFonts w:cstheme="minorHAnsi"/>
              </w:rPr>
              <w:t xml:space="preserve">štítové </w:t>
            </w:r>
            <w:r w:rsidRPr="00304AD8">
              <w:rPr>
                <w:rFonts w:cstheme="minorHAnsi"/>
              </w:rPr>
              <w:t>klika/klika</w:t>
            </w:r>
            <w:r>
              <w:rPr>
                <w:rFonts w:cstheme="minorHAnsi"/>
              </w:rPr>
              <w:t>, kartáčovaná nerez</w:t>
            </w:r>
            <w:r w:rsidR="00AC2665" w:rsidRPr="00304AD8">
              <w:rPr>
                <w:rFonts w:cstheme="minorHAnsi"/>
              </w:rPr>
              <w:t xml:space="preserve"> </w:t>
            </w:r>
          </w:p>
          <w:p w14:paraId="00B7C3EB" w14:textId="5A26E675" w:rsidR="00F47768" w:rsidRPr="00C65D1E" w:rsidRDefault="00AC2665" w:rsidP="00AC2665">
            <w:r w:rsidRPr="00304AD8">
              <w:rPr>
                <w:rFonts w:cstheme="minorHAnsi"/>
                <w:u w:val="single"/>
              </w:rPr>
              <w:t>Pozn.: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E3D04F" w14:textId="6FB32523" w:rsidR="00F47768" w:rsidRPr="00C65D1E" w:rsidRDefault="00E57EE0" w:rsidP="00C65D1E">
            <w:pPr>
              <w:jc w:val="center"/>
            </w:pPr>
            <w:r>
              <w:t>1L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BB3A8B" w14:textId="77777777" w:rsidR="00F47768" w:rsidRPr="00C65D1E" w:rsidRDefault="00F47768" w:rsidP="00C65D1E">
            <w:pPr>
              <w:jc w:val="center"/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C1D5A6" w14:textId="33E16004" w:rsidR="00F47768" w:rsidRPr="00E57EE0" w:rsidRDefault="00E57EE0" w:rsidP="00C65D1E">
            <w:pPr>
              <w:jc w:val="center"/>
              <w:rPr>
                <w:b/>
                <w:bCs/>
              </w:rPr>
            </w:pPr>
            <w:r w:rsidRPr="00E57EE0">
              <w:rPr>
                <w:b/>
                <w:bCs/>
              </w:rPr>
              <w:t>1L</w:t>
            </w:r>
          </w:p>
        </w:tc>
      </w:tr>
      <w:tr w:rsidR="00AC2665" w:rsidRPr="00650228" w14:paraId="22E2A92E" w14:textId="77777777" w:rsidTr="00210083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5E7A87" w14:textId="08053065" w:rsidR="00AC2665" w:rsidRPr="00C65D1E" w:rsidRDefault="00AC2665" w:rsidP="00AC2665">
            <w:pPr>
              <w:jc w:val="center"/>
            </w:pPr>
            <w:r w:rsidRPr="00C65D1E">
              <w:t>Z0</w:t>
            </w:r>
            <w:r>
              <w:t>2b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8F666F" w14:textId="4D8462D8" w:rsidR="00AC2665" w:rsidRPr="00C65D1E" w:rsidRDefault="008F5B37" w:rsidP="00AC266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F48858" wp14:editId="3C5BDF92">
                  <wp:extent cx="1489091" cy="2520000"/>
                  <wp:effectExtent l="0" t="0" r="0" b="0"/>
                  <wp:docPr id="1086449757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091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B8756C" w14:textId="77777777" w:rsidR="003D5290" w:rsidRPr="00304AD8" w:rsidRDefault="003D5290" w:rsidP="003D5290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b/>
                <w:bCs/>
              </w:rPr>
              <w:t>Interiérová prosklená stěna</w:t>
            </w:r>
          </w:p>
          <w:p w14:paraId="407DA4F9" w14:textId="4AB4291B" w:rsidR="003D5290" w:rsidRPr="00304AD8" w:rsidRDefault="003D5290" w:rsidP="003D5290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Provedení</w:t>
            </w:r>
            <w:r w:rsidRPr="00304AD8">
              <w:rPr>
                <w:rFonts w:cstheme="minorHAnsi"/>
              </w:rPr>
              <w:t xml:space="preserve">: hliníkový komorový profil, </w:t>
            </w:r>
            <w:r>
              <w:rPr>
                <w:rFonts w:cstheme="minorHAnsi"/>
              </w:rPr>
              <w:t xml:space="preserve">1x otvíravé </w:t>
            </w:r>
            <w:r w:rsidRPr="00304AD8">
              <w:rPr>
                <w:rFonts w:cstheme="minorHAnsi"/>
              </w:rPr>
              <w:t>dveře</w:t>
            </w:r>
            <w:r>
              <w:rPr>
                <w:rFonts w:cstheme="minorHAnsi"/>
              </w:rPr>
              <w:t>, n</w:t>
            </w:r>
            <w:r w:rsidRPr="00304AD8">
              <w:rPr>
                <w:rFonts w:cstheme="minorHAnsi"/>
              </w:rPr>
              <w:t>adsvětlík a boční světlík pevně zasklený. Bezprahové provedení dveří.</w:t>
            </w:r>
          </w:p>
          <w:p w14:paraId="2F2EBE4C" w14:textId="176B0EE3" w:rsidR="003D5290" w:rsidRPr="00304AD8" w:rsidRDefault="003D5290" w:rsidP="003D5290">
            <w:pPr>
              <w:rPr>
                <w:rFonts w:cstheme="minorHAnsi"/>
                <w:sz w:val="6"/>
                <w:szCs w:val="6"/>
                <w:u w:val="single"/>
              </w:rPr>
            </w:pPr>
            <w:r w:rsidRPr="00304AD8">
              <w:rPr>
                <w:rFonts w:cstheme="minorHAnsi"/>
                <w:u w:val="single"/>
              </w:rPr>
              <w:t>Rozměr prvku (bez rozšiřovacích profilů)</w:t>
            </w:r>
            <w:r w:rsidRPr="00304AD8">
              <w:rPr>
                <w:rFonts w:cstheme="minorHAnsi"/>
              </w:rPr>
              <w:t>: 1</w:t>
            </w:r>
            <w:r>
              <w:rPr>
                <w:rFonts w:cstheme="minorHAnsi"/>
              </w:rPr>
              <w:t xml:space="preserve"> 41</w:t>
            </w:r>
            <w:r w:rsidRPr="00304AD8">
              <w:rPr>
                <w:rFonts w:cstheme="minorHAnsi"/>
              </w:rPr>
              <w:t>0/</w:t>
            </w:r>
            <w:r w:rsidR="006A2060">
              <w:rPr>
                <w:rFonts w:cstheme="minorHAnsi"/>
              </w:rPr>
              <w:t>2 6</w:t>
            </w:r>
            <w:r w:rsidRPr="00304AD8">
              <w:rPr>
                <w:rFonts w:cstheme="minorHAnsi"/>
              </w:rPr>
              <w:t>00 mm</w:t>
            </w:r>
          </w:p>
          <w:p w14:paraId="2F473B48" w14:textId="77777777" w:rsidR="003D5290" w:rsidRPr="00304AD8" w:rsidRDefault="003D5290" w:rsidP="003D5290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Průchozí rozměr dveří</w:t>
            </w:r>
            <w:r w:rsidRPr="00304AD8">
              <w:rPr>
                <w:rFonts w:cstheme="minorHAnsi"/>
              </w:rPr>
              <w:t>: 900/</w:t>
            </w:r>
            <w:r>
              <w:rPr>
                <w:rFonts w:cstheme="minorHAnsi"/>
              </w:rPr>
              <w:t>2 100</w:t>
            </w:r>
            <w:r w:rsidRPr="00304AD8">
              <w:rPr>
                <w:rFonts w:cstheme="minorHAnsi"/>
              </w:rPr>
              <w:t xml:space="preserve"> mm</w:t>
            </w:r>
          </w:p>
          <w:p w14:paraId="37A1B510" w14:textId="77777777" w:rsidR="00C158FF" w:rsidRDefault="003D5290" w:rsidP="003D5290">
            <w:pPr>
              <w:rPr>
                <w:rFonts w:cstheme="minorHAnsi"/>
              </w:rPr>
            </w:pPr>
            <w:r w:rsidRPr="00304AD8">
              <w:rPr>
                <w:rFonts w:cstheme="minorHAnsi"/>
                <w:u w:val="single"/>
              </w:rPr>
              <w:t>Zasklení</w:t>
            </w:r>
            <w:r w:rsidRPr="00304AD8">
              <w:rPr>
                <w:rFonts w:cstheme="minorHAnsi"/>
              </w:rPr>
              <w:t>: sklo bezpečnostní</w:t>
            </w:r>
            <w:r>
              <w:rPr>
                <w:rFonts w:cstheme="minorHAnsi"/>
              </w:rPr>
              <w:t>, čiré</w:t>
            </w:r>
            <w:r w:rsidR="00C158FF">
              <w:rPr>
                <w:rFonts w:cstheme="minorHAnsi"/>
              </w:rPr>
              <w:t>,</w:t>
            </w:r>
          </w:p>
          <w:p w14:paraId="5ABA128B" w14:textId="17EA2D49" w:rsidR="003D5290" w:rsidRPr="00304AD8" w:rsidRDefault="00C158FF" w:rsidP="003D5290">
            <w:pPr>
              <w:rPr>
                <w:rFonts w:cstheme="minorHAnsi"/>
                <w:sz w:val="4"/>
                <w:szCs w:val="4"/>
                <w:u w:val="single"/>
              </w:rPr>
            </w:pPr>
            <w:r>
              <w:rPr>
                <w:rFonts w:cstheme="minorHAnsi"/>
              </w:rPr>
              <w:t>výplň nadsvětlíku –ventilační mříž</w:t>
            </w:r>
          </w:p>
          <w:p w14:paraId="2F665316" w14:textId="77777777" w:rsidR="003D5290" w:rsidRPr="00304AD8" w:rsidRDefault="003D5290" w:rsidP="003D5290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Požární odolnost</w:t>
            </w:r>
            <w:r w:rsidRPr="00304AD8">
              <w:rPr>
                <w:rFonts w:cstheme="minorHAnsi"/>
              </w:rPr>
              <w:t>: ---</w:t>
            </w:r>
          </w:p>
          <w:p w14:paraId="038E3EC0" w14:textId="77777777" w:rsidR="003D5290" w:rsidRPr="00304AD8" w:rsidRDefault="003D5290" w:rsidP="003D5290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Zvukové parametry</w:t>
            </w:r>
            <w:r w:rsidRPr="00304AD8">
              <w:rPr>
                <w:rFonts w:cstheme="minorHAnsi"/>
              </w:rPr>
              <w:t>: ---</w:t>
            </w:r>
          </w:p>
          <w:p w14:paraId="2E2F30BE" w14:textId="77777777" w:rsidR="007F218D" w:rsidRPr="00304AD8" w:rsidRDefault="003D5290" w:rsidP="007F218D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Barva</w:t>
            </w:r>
            <w:r w:rsidRPr="00304AD8">
              <w:rPr>
                <w:rFonts w:cstheme="minorHAnsi"/>
              </w:rPr>
              <w:t xml:space="preserve">: </w:t>
            </w:r>
            <w:r w:rsidR="007F218D" w:rsidRPr="00304AD8">
              <w:rPr>
                <w:rFonts w:cstheme="minorHAnsi"/>
              </w:rPr>
              <w:t xml:space="preserve">RAL </w:t>
            </w:r>
            <w:r w:rsidR="007F218D">
              <w:rPr>
                <w:rFonts w:cstheme="minorHAnsi"/>
              </w:rPr>
              <w:t>9005</w:t>
            </w:r>
          </w:p>
          <w:p w14:paraId="2F7D5DAB" w14:textId="636DC39C" w:rsidR="003D5290" w:rsidRPr="00304AD8" w:rsidRDefault="007F218D" w:rsidP="007F218D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Kování</w:t>
            </w:r>
            <w:r w:rsidRPr="00304AD8">
              <w:rPr>
                <w:rFonts w:cstheme="minorHAnsi"/>
              </w:rPr>
              <w:t xml:space="preserve">: zámek vložkový + vložka, kování </w:t>
            </w:r>
            <w:r>
              <w:rPr>
                <w:rFonts w:cstheme="minorHAnsi"/>
              </w:rPr>
              <w:t xml:space="preserve">štítové </w:t>
            </w:r>
            <w:r w:rsidRPr="00304AD8">
              <w:rPr>
                <w:rFonts w:cstheme="minorHAnsi"/>
              </w:rPr>
              <w:t>klika/klika</w:t>
            </w:r>
            <w:r>
              <w:rPr>
                <w:rFonts w:cstheme="minorHAnsi"/>
              </w:rPr>
              <w:t>, kartáčovaná nerez</w:t>
            </w:r>
            <w:r w:rsidR="003D5290" w:rsidRPr="00304AD8">
              <w:rPr>
                <w:rFonts w:cstheme="minorHAnsi"/>
              </w:rPr>
              <w:t xml:space="preserve"> </w:t>
            </w:r>
          </w:p>
          <w:p w14:paraId="2C597E8D" w14:textId="777F3DA4" w:rsidR="00AC2665" w:rsidRPr="00C65D1E" w:rsidRDefault="003D5290" w:rsidP="003D5290">
            <w:r w:rsidRPr="00304AD8">
              <w:rPr>
                <w:rFonts w:cstheme="minorHAnsi"/>
                <w:u w:val="single"/>
              </w:rPr>
              <w:t>Pozn.: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58B2FB" w14:textId="51ABF313" w:rsidR="00AC2665" w:rsidRPr="00C65D1E" w:rsidRDefault="003D5290" w:rsidP="00AC2665">
            <w:pPr>
              <w:jc w:val="center"/>
            </w:pPr>
            <w:r>
              <w:t>1P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D6ECCC" w14:textId="77777777" w:rsidR="00AC2665" w:rsidRPr="00C65D1E" w:rsidRDefault="00AC2665" w:rsidP="00AC2665">
            <w:pPr>
              <w:jc w:val="center"/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472EFF" w14:textId="27609547" w:rsidR="00AC2665" w:rsidRPr="00C65D1E" w:rsidRDefault="003D5290" w:rsidP="00AC2665">
            <w:pPr>
              <w:jc w:val="center"/>
            </w:pPr>
            <w:r>
              <w:t>1P</w:t>
            </w:r>
          </w:p>
        </w:tc>
      </w:tr>
      <w:tr w:rsidR="00AC2665" w:rsidRPr="00650228" w14:paraId="311DE1CE" w14:textId="77777777" w:rsidTr="00210083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431C25" w14:textId="3608C1CC" w:rsidR="00AC2665" w:rsidRPr="00C65D1E" w:rsidRDefault="00AC2665" w:rsidP="00AC2665">
            <w:pPr>
              <w:jc w:val="center"/>
            </w:pPr>
            <w:r>
              <w:lastRenderedPageBreak/>
              <w:t>Z02c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9B66BA" w14:textId="0DD80CBC" w:rsidR="00AC2665" w:rsidRPr="00C65D1E" w:rsidRDefault="00F36195" w:rsidP="00AC2665">
            <w:pPr>
              <w:jc w:val="center"/>
            </w:pPr>
            <w:r>
              <w:rPr>
                <w:rFonts w:cstheme="minorHAnsi"/>
                <w:noProof/>
              </w:rPr>
              <w:drawing>
                <wp:inline distT="0" distB="0" distL="0" distR="0" wp14:anchorId="346D3927" wp14:editId="6A5790D3">
                  <wp:extent cx="1472958" cy="2520000"/>
                  <wp:effectExtent l="0" t="0" r="0" b="0"/>
                  <wp:docPr id="24120373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958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DB20CA" w14:textId="77777777" w:rsidR="003D5290" w:rsidRPr="00304AD8" w:rsidRDefault="003D5290" w:rsidP="003D5290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b/>
                <w:bCs/>
              </w:rPr>
              <w:t>Interiérová prosklená stěna</w:t>
            </w:r>
          </w:p>
          <w:p w14:paraId="1085BDE0" w14:textId="7C99D73B" w:rsidR="003D5290" w:rsidRPr="00304AD8" w:rsidRDefault="003D5290" w:rsidP="003D5290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Provedení</w:t>
            </w:r>
            <w:r w:rsidRPr="00304AD8">
              <w:rPr>
                <w:rFonts w:cstheme="minorHAnsi"/>
              </w:rPr>
              <w:t xml:space="preserve">: hliníkový komorový profil, </w:t>
            </w:r>
            <w:r>
              <w:rPr>
                <w:rFonts w:cstheme="minorHAnsi"/>
              </w:rPr>
              <w:t xml:space="preserve">1x otvíravé </w:t>
            </w:r>
            <w:r w:rsidRPr="00304AD8">
              <w:rPr>
                <w:rFonts w:cstheme="minorHAnsi"/>
              </w:rPr>
              <w:t>dveře</w:t>
            </w:r>
            <w:r>
              <w:rPr>
                <w:rFonts w:cstheme="minorHAnsi"/>
              </w:rPr>
              <w:t>, n</w:t>
            </w:r>
            <w:r w:rsidRPr="00304AD8">
              <w:rPr>
                <w:rFonts w:cstheme="minorHAnsi"/>
              </w:rPr>
              <w:t>adsvětlík a boční světlík pevně zasklený. Bezprahové provedení dveří.</w:t>
            </w:r>
          </w:p>
          <w:p w14:paraId="75D201B4" w14:textId="7D6E9816" w:rsidR="003D5290" w:rsidRPr="00304AD8" w:rsidRDefault="003D5290" w:rsidP="003D5290">
            <w:pPr>
              <w:rPr>
                <w:rFonts w:cstheme="minorHAnsi"/>
                <w:sz w:val="6"/>
                <w:szCs w:val="6"/>
                <w:u w:val="single"/>
              </w:rPr>
            </w:pPr>
            <w:r w:rsidRPr="00304AD8">
              <w:rPr>
                <w:rFonts w:cstheme="minorHAnsi"/>
                <w:u w:val="single"/>
              </w:rPr>
              <w:t>Rozměr prvku (bez rozšiřovacích profilů)</w:t>
            </w:r>
            <w:r w:rsidRPr="00304AD8">
              <w:rPr>
                <w:rFonts w:cstheme="minorHAnsi"/>
              </w:rPr>
              <w:t>: 1</w:t>
            </w:r>
            <w:r>
              <w:rPr>
                <w:rFonts w:cstheme="minorHAnsi"/>
              </w:rPr>
              <w:t xml:space="preserve"> </w:t>
            </w:r>
            <w:r w:rsidR="007F218D">
              <w:rPr>
                <w:rFonts w:cstheme="minorHAnsi"/>
              </w:rPr>
              <w:t>5</w:t>
            </w:r>
            <w:r>
              <w:rPr>
                <w:rFonts w:cstheme="minorHAnsi"/>
              </w:rPr>
              <w:t>1</w:t>
            </w:r>
            <w:r w:rsidRPr="00304AD8">
              <w:rPr>
                <w:rFonts w:cstheme="minorHAnsi"/>
              </w:rPr>
              <w:t>0/</w:t>
            </w:r>
            <w:r w:rsidR="006A2060">
              <w:rPr>
                <w:rFonts w:cstheme="minorHAnsi"/>
              </w:rPr>
              <w:t>2 6</w:t>
            </w:r>
            <w:r w:rsidRPr="00304AD8">
              <w:rPr>
                <w:rFonts w:cstheme="minorHAnsi"/>
              </w:rPr>
              <w:t>00 mm</w:t>
            </w:r>
          </w:p>
          <w:p w14:paraId="14985399" w14:textId="77777777" w:rsidR="003D5290" w:rsidRPr="00304AD8" w:rsidRDefault="003D5290" w:rsidP="003D5290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Průchozí rozměr dveří</w:t>
            </w:r>
            <w:r w:rsidRPr="00304AD8">
              <w:rPr>
                <w:rFonts w:cstheme="minorHAnsi"/>
              </w:rPr>
              <w:t>: 900/</w:t>
            </w:r>
            <w:r>
              <w:rPr>
                <w:rFonts w:cstheme="minorHAnsi"/>
              </w:rPr>
              <w:t>2 100</w:t>
            </w:r>
            <w:r w:rsidRPr="00304AD8">
              <w:rPr>
                <w:rFonts w:cstheme="minorHAnsi"/>
              </w:rPr>
              <w:t xml:space="preserve"> mm</w:t>
            </w:r>
          </w:p>
          <w:p w14:paraId="32CBDC24" w14:textId="77777777" w:rsidR="003D5290" w:rsidRPr="00304AD8" w:rsidRDefault="003D5290" w:rsidP="003D5290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Zasklení</w:t>
            </w:r>
            <w:r w:rsidRPr="00304AD8">
              <w:rPr>
                <w:rFonts w:cstheme="minorHAnsi"/>
              </w:rPr>
              <w:t>: sklo bezpečnostní</w:t>
            </w:r>
            <w:r>
              <w:rPr>
                <w:rFonts w:cstheme="minorHAnsi"/>
              </w:rPr>
              <w:t>, čiré</w:t>
            </w:r>
            <w:r w:rsidRPr="00304AD8">
              <w:rPr>
                <w:rFonts w:cstheme="minorHAnsi"/>
              </w:rPr>
              <w:t xml:space="preserve"> </w:t>
            </w:r>
          </w:p>
          <w:p w14:paraId="51C91676" w14:textId="77777777" w:rsidR="003D5290" w:rsidRPr="00304AD8" w:rsidRDefault="003D5290" w:rsidP="003D5290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Požární odolnost</w:t>
            </w:r>
            <w:r w:rsidRPr="00304AD8">
              <w:rPr>
                <w:rFonts w:cstheme="minorHAnsi"/>
              </w:rPr>
              <w:t>: ---</w:t>
            </w:r>
          </w:p>
          <w:p w14:paraId="2A6F8E5A" w14:textId="77777777" w:rsidR="003D5290" w:rsidRPr="00304AD8" w:rsidRDefault="003D5290" w:rsidP="003D5290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Zvukové parametry</w:t>
            </w:r>
            <w:r w:rsidRPr="00304AD8">
              <w:rPr>
                <w:rFonts w:cstheme="minorHAnsi"/>
              </w:rPr>
              <w:t>: ---</w:t>
            </w:r>
          </w:p>
          <w:p w14:paraId="7282D84C" w14:textId="77777777" w:rsidR="007F218D" w:rsidRPr="00304AD8" w:rsidRDefault="003D5290" w:rsidP="007F218D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Barva</w:t>
            </w:r>
            <w:r w:rsidRPr="00304AD8">
              <w:rPr>
                <w:rFonts w:cstheme="minorHAnsi"/>
              </w:rPr>
              <w:t xml:space="preserve">: </w:t>
            </w:r>
            <w:r w:rsidR="007F218D" w:rsidRPr="00304AD8">
              <w:rPr>
                <w:rFonts w:cstheme="minorHAnsi"/>
              </w:rPr>
              <w:t xml:space="preserve">RAL </w:t>
            </w:r>
            <w:r w:rsidR="007F218D">
              <w:rPr>
                <w:rFonts w:cstheme="minorHAnsi"/>
              </w:rPr>
              <w:t>9005</w:t>
            </w:r>
          </w:p>
          <w:p w14:paraId="77F222D5" w14:textId="20B0D3F2" w:rsidR="003D5290" w:rsidRPr="00304AD8" w:rsidRDefault="007F218D" w:rsidP="007F218D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Kování</w:t>
            </w:r>
            <w:r w:rsidRPr="00304AD8">
              <w:rPr>
                <w:rFonts w:cstheme="minorHAnsi"/>
              </w:rPr>
              <w:t xml:space="preserve">: zámek vložkový + vložka, kování </w:t>
            </w:r>
            <w:r>
              <w:rPr>
                <w:rFonts w:cstheme="minorHAnsi"/>
              </w:rPr>
              <w:t xml:space="preserve">štítové </w:t>
            </w:r>
            <w:r w:rsidRPr="00304AD8">
              <w:rPr>
                <w:rFonts w:cstheme="minorHAnsi"/>
              </w:rPr>
              <w:t>klika/klika</w:t>
            </w:r>
            <w:r>
              <w:rPr>
                <w:rFonts w:cstheme="minorHAnsi"/>
              </w:rPr>
              <w:t>, kartáčovaná nerez</w:t>
            </w:r>
            <w:r w:rsidR="003D5290" w:rsidRPr="00304AD8">
              <w:rPr>
                <w:rFonts w:cstheme="minorHAnsi"/>
              </w:rPr>
              <w:t xml:space="preserve"> </w:t>
            </w:r>
          </w:p>
          <w:p w14:paraId="35C09249" w14:textId="1F2F39D2" w:rsidR="00AC2665" w:rsidRPr="00C65D1E" w:rsidRDefault="003D5290" w:rsidP="003D5290">
            <w:r w:rsidRPr="00304AD8">
              <w:rPr>
                <w:rFonts w:cstheme="minorHAnsi"/>
                <w:u w:val="single"/>
              </w:rPr>
              <w:t>Pozn.: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0E31C4" w14:textId="77777777" w:rsidR="003D5290" w:rsidRDefault="003D5290" w:rsidP="00AC2665">
            <w:pPr>
              <w:jc w:val="center"/>
            </w:pPr>
            <w:r>
              <w:t>1P</w:t>
            </w:r>
          </w:p>
          <w:p w14:paraId="37B8D482" w14:textId="16964628" w:rsidR="00AC2665" w:rsidRPr="00C65D1E" w:rsidRDefault="003D5290" w:rsidP="00AC2665">
            <w:pPr>
              <w:jc w:val="center"/>
            </w:pPr>
            <w:r>
              <w:t>2L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BD5ED6" w14:textId="77777777" w:rsidR="00AC2665" w:rsidRPr="00C65D1E" w:rsidRDefault="00AC2665" w:rsidP="00AC2665">
            <w:pPr>
              <w:jc w:val="center"/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E4A0C9" w14:textId="77777777" w:rsidR="00AC2665" w:rsidRDefault="003D5290" w:rsidP="00AC2665">
            <w:pPr>
              <w:jc w:val="center"/>
            </w:pPr>
            <w:r>
              <w:t>1P</w:t>
            </w:r>
          </w:p>
          <w:p w14:paraId="23EC08E4" w14:textId="4075AD0C" w:rsidR="003D5290" w:rsidRPr="00C65D1E" w:rsidRDefault="003D5290" w:rsidP="00AC2665">
            <w:pPr>
              <w:jc w:val="center"/>
            </w:pPr>
            <w:r>
              <w:t>2L</w:t>
            </w:r>
          </w:p>
        </w:tc>
      </w:tr>
      <w:tr w:rsidR="00AC2665" w:rsidRPr="00650228" w14:paraId="5A0D5F61" w14:textId="77777777" w:rsidTr="00210083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E9EAB0" w14:textId="73586B1E" w:rsidR="00AC2665" w:rsidRPr="00C65D1E" w:rsidRDefault="00AC2665" w:rsidP="00AC2665">
            <w:pPr>
              <w:jc w:val="center"/>
            </w:pPr>
            <w:r>
              <w:t>Z03</w:t>
            </w:r>
            <w:r w:rsidR="00C158FF">
              <w:t>a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DD2AD8" w14:textId="087D65E4" w:rsidR="00AC2665" w:rsidRPr="00C65D1E" w:rsidRDefault="00F36195" w:rsidP="00AC266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FA8D96" wp14:editId="31462072">
                  <wp:extent cx="1117795" cy="2520000"/>
                  <wp:effectExtent l="0" t="0" r="6350" b="0"/>
                  <wp:docPr id="1581997920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795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1FFE65" w14:textId="77777777" w:rsidR="00A91E9E" w:rsidRPr="00304AD8" w:rsidRDefault="00A91E9E" w:rsidP="00A91E9E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b/>
                <w:bCs/>
              </w:rPr>
              <w:t>Interiérová prosklen</w:t>
            </w:r>
            <w:r>
              <w:rPr>
                <w:rFonts w:cstheme="minorHAnsi"/>
                <w:b/>
                <w:bCs/>
              </w:rPr>
              <w:t>é</w:t>
            </w:r>
            <w:r w:rsidRPr="00304AD8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dveře</w:t>
            </w:r>
          </w:p>
          <w:p w14:paraId="6B6F3903" w14:textId="49E50B5D" w:rsidR="00A91E9E" w:rsidRPr="00304AD8" w:rsidRDefault="00A91E9E" w:rsidP="00A91E9E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Provedení</w:t>
            </w:r>
            <w:r w:rsidRPr="00304AD8">
              <w:rPr>
                <w:rFonts w:cstheme="minorHAnsi"/>
              </w:rPr>
              <w:t xml:space="preserve">: hliníkový komorový profil, </w:t>
            </w:r>
            <w:r>
              <w:rPr>
                <w:rFonts w:cstheme="minorHAnsi"/>
              </w:rPr>
              <w:t xml:space="preserve">1x otvíravé </w:t>
            </w:r>
            <w:r w:rsidRPr="00304AD8">
              <w:rPr>
                <w:rFonts w:cstheme="minorHAnsi"/>
              </w:rPr>
              <w:t>dveře</w:t>
            </w:r>
            <w:r>
              <w:rPr>
                <w:rFonts w:cstheme="minorHAnsi"/>
              </w:rPr>
              <w:t>, n</w:t>
            </w:r>
            <w:r w:rsidRPr="00304AD8">
              <w:rPr>
                <w:rFonts w:cstheme="minorHAnsi"/>
              </w:rPr>
              <w:t>adsvětlík pevně zasklený. Bezprahové provedení dveří.</w:t>
            </w:r>
          </w:p>
          <w:p w14:paraId="24EB1D81" w14:textId="4F4812FB" w:rsidR="00A91E9E" w:rsidRPr="00304AD8" w:rsidRDefault="00A91E9E" w:rsidP="00A91E9E">
            <w:pPr>
              <w:rPr>
                <w:rFonts w:cstheme="minorHAnsi"/>
                <w:sz w:val="6"/>
                <w:szCs w:val="6"/>
                <w:u w:val="single"/>
              </w:rPr>
            </w:pPr>
            <w:r w:rsidRPr="00304AD8">
              <w:rPr>
                <w:rFonts w:cstheme="minorHAnsi"/>
                <w:u w:val="single"/>
              </w:rPr>
              <w:t>Rozměr prvku (bez rozšiřovacích profilů)</w:t>
            </w:r>
            <w:r w:rsidRPr="00304AD8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90</w:t>
            </w:r>
            <w:r w:rsidRPr="00304AD8">
              <w:rPr>
                <w:rFonts w:cstheme="minorHAnsi"/>
              </w:rPr>
              <w:t>0/</w:t>
            </w:r>
            <w:r w:rsidR="00C158FF">
              <w:rPr>
                <w:rFonts w:cstheme="minorHAnsi"/>
              </w:rPr>
              <w:t>2 6</w:t>
            </w:r>
            <w:r w:rsidRPr="00304AD8">
              <w:rPr>
                <w:rFonts w:cstheme="minorHAnsi"/>
              </w:rPr>
              <w:t>00 mm</w:t>
            </w:r>
          </w:p>
          <w:p w14:paraId="6AD7A99D" w14:textId="7CCD27FF" w:rsidR="00A91E9E" w:rsidRPr="00304AD8" w:rsidRDefault="00A91E9E" w:rsidP="00A91E9E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Průchozí rozměr dveří</w:t>
            </w:r>
            <w:r w:rsidRPr="00304AD8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8</w:t>
            </w:r>
            <w:r w:rsidRPr="00304AD8">
              <w:rPr>
                <w:rFonts w:cstheme="minorHAnsi"/>
              </w:rPr>
              <w:t>00/</w:t>
            </w:r>
            <w:r>
              <w:rPr>
                <w:rFonts w:cstheme="minorHAnsi"/>
              </w:rPr>
              <w:t>2 10</w:t>
            </w:r>
            <w:r w:rsidRPr="00304AD8">
              <w:rPr>
                <w:rFonts w:cstheme="minorHAnsi"/>
              </w:rPr>
              <w:t>0 mm</w:t>
            </w:r>
          </w:p>
          <w:p w14:paraId="6E92DE60" w14:textId="77777777" w:rsidR="00A91E9E" w:rsidRDefault="00A91E9E" w:rsidP="00A91E9E">
            <w:pPr>
              <w:rPr>
                <w:rFonts w:cstheme="minorHAnsi"/>
              </w:rPr>
            </w:pPr>
            <w:r w:rsidRPr="00304AD8">
              <w:rPr>
                <w:rFonts w:cstheme="minorHAnsi"/>
                <w:u w:val="single"/>
              </w:rPr>
              <w:t>Zasklení</w:t>
            </w:r>
            <w:r w:rsidRPr="00304AD8">
              <w:rPr>
                <w:rFonts w:cstheme="minorHAnsi"/>
              </w:rPr>
              <w:t>: sklo bezpečnostní</w:t>
            </w:r>
            <w:r>
              <w:rPr>
                <w:rFonts w:cstheme="minorHAnsi"/>
              </w:rPr>
              <w:t>,</w:t>
            </w:r>
          </w:p>
          <w:p w14:paraId="1369E9E9" w14:textId="77777777" w:rsidR="00A91E9E" w:rsidRDefault="00A91E9E" w:rsidP="00A91E9E">
            <w:pPr>
              <w:rPr>
                <w:rFonts w:cstheme="minorHAnsi"/>
              </w:rPr>
            </w:pPr>
            <w:r>
              <w:t xml:space="preserve">neprůhledné </w:t>
            </w:r>
            <w:proofErr w:type="spellStart"/>
            <w:r>
              <w:t>matelux</w:t>
            </w:r>
            <w:proofErr w:type="spellEnd"/>
            <w:r>
              <w:t>/</w:t>
            </w:r>
            <w:proofErr w:type="spellStart"/>
            <w:r>
              <w:t>satinato</w:t>
            </w:r>
            <w:proofErr w:type="spellEnd"/>
            <w:r>
              <w:t xml:space="preserve"> nebo polepeno bezpečnostní fólií – upřesnit s investorem před prováděním</w:t>
            </w:r>
            <w:r w:rsidRPr="00304AD8">
              <w:rPr>
                <w:rFonts w:cstheme="minorHAnsi"/>
              </w:rPr>
              <w:t xml:space="preserve"> </w:t>
            </w:r>
          </w:p>
          <w:p w14:paraId="0E01D8AF" w14:textId="7B687F0B" w:rsidR="00C158FF" w:rsidRPr="00304AD8" w:rsidRDefault="00C158FF" w:rsidP="00C158FF">
            <w:pPr>
              <w:rPr>
                <w:rFonts w:cstheme="minorHAnsi"/>
                <w:sz w:val="4"/>
                <w:szCs w:val="4"/>
                <w:u w:val="single"/>
              </w:rPr>
            </w:pPr>
            <w:r>
              <w:rPr>
                <w:rFonts w:cstheme="minorHAnsi"/>
              </w:rPr>
              <w:t>výplň nadsvětlíku pravých dveří – ventilační mříž</w:t>
            </w:r>
          </w:p>
          <w:p w14:paraId="613F4BCF" w14:textId="77777777" w:rsidR="00A91E9E" w:rsidRPr="00304AD8" w:rsidRDefault="00A91E9E" w:rsidP="00A91E9E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Požární odolnost</w:t>
            </w:r>
            <w:r w:rsidRPr="00304AD8">
              <w:rPr>
                <w:rFonts w:cstheme="minorHAnsi"/>
              </w:rPr>
              <w:t>: ---</w:t>
            </w:r>
          </w:p>
          <w:p w14:paraId="544C3EEE" w14:textId="77777777" w:rsidR="00A91E9E" w:rsidRPr="00304AD8" w:rsidRDefault="00A91E9E" w:rsidP="00A91E9E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Zvukové parametry</w:t>
            </w:r>
            <w:r w:rsidRPr="00304AD8">
              <w:rPr>
                <w:rFonts w:cstheme="minorHAnsi"/>
              </w:rPr>
              <w:t>: ---</w:t>
            </w:r>
          </w:p>
          <w:p w14:paraId="0C171E89" w14:textId="77777777" w:rsidR="00A91E9E" w:rsidRPr="00304AD8" w:rsidRDefault="00A91E9E" w:rsidP="00A91E9E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Barva</w:t>
            </w:r>
            <w:r w:rsidRPr="00304AD8">
              <w:rPr>
                <w:rFonts w:cstheme="minorHAnsi"/>
              </w:rPr>
              <w:t xml:space="preserve">: RAL </w:t>
            </w:r>
            <w:r>
              <w:rPr>
                <w:rFonts w:cstheme="minorHAnsi"/>
              </w:rPr>
              <w:t>9005</w:t>
            </w:r>
          </w:p>
          <w:p w14:paraId="6DFB1AB9" w14:textId="77777777" w:rsidR="00A91E9E" w:rsidRPr="00304AD8" w:rsidRDefault="00A91E9E" w:rsidP="00A91E9E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Kování</w:t>
            </w:r>
            <w:r w:rsidRPr="00304AD8">
              <w:rPr>
                <w:rFonts w:cstheme="minorHAnsi"/>
              </w:rPr>
              <w:t xml:space="preserve">: zámek vložkový + vložka, kování </w:t>
            </w:r>
            <w:r>
              <w:rPr>
                <w:rFonts w:cstheme="minorHAnsi"/>
              </w:rPr>
              <w:t xml:space="preserve">štítové </w:t>
            </w:r>
            <w:r w:rsidRPr="00304AD8">
              <w:rPr>
                <w:rFonts w:cstheme="minorHAnsi"/>
              </w:rPr>
              <w:t>klika/klika</w:t>
            </w:r>
            <w:r>
              <w:rPr>
                <w:rFonts w:cstheme="minorHAnsi"/>
              </w:rPr>
              <w:t>, kartáčovaná nerez</w:t>
            </w:r>
          </w:p>
          <w:p w14:paraId="19C17032" w14:textId="553D2ACF" w:rsidR="00AC2665" w:rsidRPr="00C65D1E" w:rsidRDefault="00A91E9E" w:rsidP="00A91E9E">
            <w:r w:rsidRPr="00304AD8">
              <w:rPr>
                <w:rFonts w:cstheme="minorHAnsi"/>
                <w:u w:val="single"/>
              </w:rPr>
              <w:t>Pozn.: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0B3528" w14:textId="77777777" w:rsidR="00AC2665" w:rsidRDefault="007F218D" w:rsidP="00AC2665">
            <w:pPr>
              <w:jc w:val="center"/>
            </w:pPr>
            <w:r>
              <w:t>1P</w:t>
            </w:r>
          </w:p>
          <w:p w14:paraId="2CF9EBD5" w14:textId="665E0C58" w:rsidR="007F218D" w:rsidRPr="00C65D1E" w:rsidRDefault="00C158FF" w:rsidP="00AC2665">
            <w:pPr>
              <w:jc w:val="center"/>
            </w:pPr>
            <w:r>
              <w:t>1</w:t>
            </w:r>
            <w:r w:rsidR="007F218D">
              <w:t>L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D910AA" w14:textId="77777777" w:rsidR="00AC2665" w:rsidRPr="00C65D1E" w:rsidRDefault="00AC2665" w:rsidP="00AC2665">
            <w:pPr>
              <w:jc w:val="center"/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2611D5" w14:textId="77777777" w:rsidR="00AC2665" w:rsidRDefault="007F218D" w:rsidP="00AC2665">
            <w:pPr>
              <w:jc w:val="center"/>
            </w:pPr>
            <w:r>
              <w:t>1P</w:t>
            </w:r>
          </w:p>
          <w:p w14:paraId="44610BC5" w14:textId="15AFF098" w:rsidR="007F218D" w:rsidRPr="00C65D1E" w:rsidRDefault="00C158FF" w:rsidP="00AC2665">
            <w:pPr>
              <w:jc w:val="center"/>
            </w:pPr>
            <w:r>
              <w:t>1</w:t>
            </w:r>
            <w:r w:rsidR="007F218D">
              <w:t>L</w:t>
            </w:r>
          </w:p>
        </w:tc>
      </w:tr>
      <w:tr w:rsidR="00C158FF" w:rsidRPr="00650228" w14:paraId="5336AB5A" w14:textId="77777777" w:rsidTr="00210083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0888B5" w14:textId="0567DC26" w:rsidR="00C158FF" w:rsidRDefault="00C158FF" w:rsidP="00C158FF">
            <w:pPr>
              <w:jc w:val="center"/>
            </w:pPr>
            <w:r>
              <w:t>Z03b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716EB5" w14:textId="44255B1B" w:rsidR="00C158FF" w:rsidRPr="00C65D1E" w:rsidRDefault="00F36195" w:rsidP="00C158F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0B7F2B" wp14:editId="614BBAB2">
                  <wp:extent cx="1092000" cy="2520000"/>
                  <wp:effectExtent l="0" t="0" r="0" b="0"/>
                  <wp:docPr id="42608754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000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CDFF4A" w14:textId="77777777" w:rsidR="00C158FF" w:rsidRPr="00304AD8" w:rsidRDefault="00C158FF" w:rsidP="00C158FF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b/>
                <w:bCs/>
              </w:rPr>
              <w:t>Interiérová prosklen</w:t>
            </w:r>
            <w:r>
              <w:rPr>
                <w:rFonts w:cstheme="minorHAnsi"/>
                <w:b/>
                <w:bCs/>
              </w:rPr>
              <w:t>é</w:t>
            </w:r>
            <w:r w:rsidRPr="00304AD8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dveře</w:t>
            </w:r>
          </w:p>
          <w:p w14:paraId="7BC7A567" w14:textId="461FB810" w:rsidR="00C158FF" w:rsidRPr="00304AD8" w:rsidRDefault="00C158FF" w:rsidP="00C158FF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Provedení</w:t>
            </w:r>
            <w:r w:rsidRPr="00304AD8">
              <w:rPr>
                <w:rFonts w:cstheme="minorHAnsi"/>
              </w:rPr>
              <w:t xml:space="preserve">: hliníkový komorový profil, </w:t>
            </w:r>
            <w:r>
              <w:rPr>
                <w:rFonts w:cstheme="minorHAnsi"/>
              </w:rPr>
              <w:t xml:space="preserve">1x otvíravé </w:t>
            </w:r>
            <w:r w:rsidRPr="00304AD8">
              <w:rPr>
                <w:rFonts w:cstheme="minorHAnsi"/>
              </w:rPr>
              <w:t>dveře</w:t>
            </w:r>
            <w:r>
              <w:rPr>
                <w:rFonts w:cstheme="minorHAnsi"/>
              </w:rPr>
              <w:t>, n</w:t>
            </w:r>
            <w:r w:rsidRPr="00304AD8">
              <w:rPr>
                <w:rFonts w:cstheme="minorHAnsi"/>
              </w:rPr>
              <w:t xml:space="preserve">adsvětlík pevně zasklený. Součástí dodávky bude vodorovný rozšiřovací profil nadpraží výšky </w:t>
            </w:r>
            <w:r>
              <w:rPr>
                <w:rFonts w:cstheme="minorHAnsi"/>
              </w:rPr>
              <w:t>50</w:t>
            </w:r>
            <w:r w:rsidRPr="00304AD8">
              <w:rPr>
                <w:rFonts w:cstheme="minorHAnsi"/>
              </w:rPr>
              <w:t xml:space="preserve"> mm. Bezprahové provedení dveří.</w:t>
            </w:r>
          </w:p>
          <w:p w14:paraId="3521536F" w14:textId="7CE6CEC0" w:rsidR="00C158FF" w:rsidRPr="00304AD8" w:rsidRDefault="00C158FF" w:rsidP="00C158FF">
            <w:pPr>
              <w:rPr>
                <w:rFonts w:cstheme="minorHAnsi"/>
                <w:sz w:val="6"/>
                <w:szCs w:val="6"/>
                <w:u w:val="single"/>
              </w:rPr>
            </w:pPr>
            <w:r w:rsidRPr="00304AD8">
              <w:rPr>
                <w:rFonts w:cstheme="minorHAnsi"/>
                <w:u w:val="single"/>
              </w:rPr>
              <w:t>Rozměr prvku (bez rozšiřovacích profilů)</w:t>
            </w:r>
            <w:r w:rsidRPr="00304AD8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90</w:t>
            </w:r>
            <w:r w:rsidRPr="00304AD8">
              <w:rPr>
                <w:rFonts w:cstheme="minorHAnsi"/>
              </w:rPr>
              <w:t>0/</w:t>
            </w:r>
            <w:r w:rsidR="0043480D">
              <w:rPr>
                <w:rFonts w:cstheme="minorHAnsi"/>
              </w:rPr>
              <w:t>3 0</w:t>
            </w:r>
            <w:r w:rsidRPr="00304AD8">
              <w:rPr>
                <w:rFonts w:cstheme="minorHAnsi"/>
              </w:rPr>
              <w:t>00 mm</w:t>
            </w:r>
          </w:p>
          <w:p w14:paraId="5A8A9C45" w14:textId="77777777" w:rsidR="00C158FF" w:rsidRPr="00304AD8" w:rsidRDefault="00C158FF" w:rsidP="00C158FF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Průchozí rozměr dveří</w:t>
            </w:r>
            <w:r w:rsidRPr="00304AD8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8</w:t>
            </w:r>
            <w:r w:rsidRPr="00304AD8">
              <w:rPr>
                <w:rFonts w:cstheme="minorHAnsi"/>
              </w:rPr>
              <w:t>00/</w:t>
            </w:r>
            <w:r>
              <w:rPr>
                <w:rFonts w:cstheme="minorHAnsi"/>
              </w:rPr>
              <w:t>2 10</w:t>
            </w:r>
            <w:r w:rsidRPr="00304AD8">
              <w:rPr>
                <w:rFonts w:cstheme="minorHAnsi"/>
              </w:rPr>
              <w:t>0 mm</w:t>
            </w:r>
          </w:p>
          <w:p w14:paraId="1299DFD5" w14:textId="77777777" w:rsidR="00C158FF" w:rsidRDefault="00C158FF" w:rsidP="00C158FF">
            <w:pPr>
              <w:rPr>
                <w:rFonts w:cstheme="minorHAnsi"/>
              </w:rPr>
            </w:pPr>
            <w:r w:rsidRPr="00304AD8">
              <w:rPr>
                <w:rFonts w:cstheme="minorHAnsi"/>
                <w:u w:val="single"/>
              </w:rPr>
              <w:t>Zasklení</w:t>
            </w:r>
            <w:r w:rsidRPr="00304AD8">
              <w:rPr>
                <w:rFonts w:cstheme="minorHAnsi"/>
              </w:rPr>
              <w:t>: sklo bezpečnostní</w:t>
            </w:r>
            <w:r>
              <w:rPr>
                <w:rFonts w:cstheme="minorHAnsi"/>
              </w:rPr>
              <w:t>,</w:t>
            </w:r>
          </w:p>
          <w:p w14:paraId="342C9CE9" w14:textId="77777777" w:rsidR="00C158FF" w:rsidRPr="00304AD8" w:rsidRDefault="00C158FF" w:rsidP="00C158FF">
            <w:pPr>
              <w:rPr>
                <w:rFonts w:cstheme="minorHAnsi"/>
                <w:sz w:val="4"/>
                <w:szCs w:val="4"/>
                <w:u w:val="single"/>
              </w:rPr>
            </w:pPr>
            <w:r>
              <w:t xml:space="preserve">neprůhledné </w:t>
            </w:r>
            <w:proofErr w:type="spellStart"/>
            <w:r>
              <w:t>matelux</w:t>
            </w:r>
            <w:proofErr w:type="spellEnd"/>
            <w:r>
              <w:t>/</w:t>
            </w:r>
            <w:proofErr w:type="spellStart"/>
            <w:r>
              <w:t>satinato</w:t>
            </w:r>
            <w:proofErr w:type="spellEnd"/>
            <w:r>
              <w:t xml:space="preserve"> nebo polepeno bezpečnostní fólií – upřesnit s investorem před prováděním</w:t>
            </w:r>
            <w:r w:rsidRPr="00304AD8">
              <w:rPr>
                <w:rFonts w:cstheme="minorHAnsi"/>
              </w:rPr>
              <w:t xml:space="preserve"> </w:t>
            </w:r>
          </w:p>
          <w:p w14:paraId="2E8C68C4" w14:textId="77777777" w:rsidR="00C158FF" w:rsidRPr="00304AD8" w:rsidRDefault="00C158FF" w:rsidP="00C158FF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Požární odolnost</w:t>
            </w:r>
            <w:r w:rsidRPr="00304AD8">
              <w:rPr>
                <w:rFonts w:cstheme="minorHAnsi"/>
              </w:rPr>
              <w:t>: ---</w:t>
            </w:r>
          </w:p>
          <w:p w14:paraId="5B9C040A" w14:textId="77777777" w:rsidR="00C158FF" w:rsidRPr="00304AD8" w:rsidRDefault="00C158FF" w:rsidP="00C158FF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Zvukové parametry</w:t>
            </w:r>
            <w:r w:rsidRPr="00304AD8">
              <w:rPr>
                <w:rFonts w:cstheme="minorHAnsi"/>
              </w:rPr>
              <w:t>: ---</w:t>
            </w:r>
          </w:p>
          <w:p w14:paraId="0B53CF80" w14:textId="77777777" w:rsidR="00C158FF" w:rsidRPr="00304AD8" w:rsidRDefault="00C158FF" w:rsidP="00C158FF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Barva</w:t>
            </w:r>
            <w:r w:rsidRPr="00304AD8">
              <w:rPr>
                <w:rFonts w:cstheme="minorHAnsi"/>
              </w:rPr>
              <w:t xml:space="preserve">: RAL </w:t>
            </w:r>
            <w:r>
              <w:rPr>
                <w:rFonts w:cstheme="minorHAnsi"/>
              </w:rPr>
              <w:t>9005</w:t>
            </w:r>
          </w:p>
          <w:p w14:paraId="294C0924" w14:textId="77777777" w:rsidR="00C158FF" w:rsidRPr="00304AD8" w:rsidRDefault="00C158FF" w:rsidP="00C158FF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Kování</w:t>
            </w:r>
            <w:r w:rsidRPr="00304AD8">
              <w:rPr>
                <w:rFonts w:cstheme="minorHAnsi"/>
              </w:rPr>
              <w:t xml:space="preserve">: zámek vložkový + vložka, kování </w:t>
            </w:r>
            <w:r>
              <w:rPr>
                <w:rFonts w:cstheme="minorHAnsi"/>
              </w:rPr>
              <w:t xml:space="preserve">štítové </w:t>
            </w:r>
            <w:r w:rsidRPr="00304AD8">
              <w:rPr>
                <w:rFonts w:cstheme="minorHAnsi"/>
              </w:rPr>
              <w:t>klika/klika</w:t>
            </w:r>
            <w:r>
              <w:rPr>
                <w:rFonts w:cstheme="minorHAnsi"/>
              </w:rPr>
              <w:t>, kartáčovaná nerez</w:t>
            </w:r>
          </w:p>
          <w:p w14:paraId="18B0DF43" w14:textId="650760EC" w:rsidR="00C158FF" w:rsidRPr="00304AD8" w:rsidRDefault="00C158FF" w:rsidP="00C158FF">
            <w:pPr>
              <w:rPr>
                <w:rFonts w:cstheme="minorHAnsi"/>
                <w:b/>
                <w:bCs/>
              </w:rPr>
            </w:pPr>
            <w:r w:rsidRPr="00304AD8">
              <w:rPr>
                <w:rFonts w:cstheme="minorHAnsi"/>
                <w:u w:val="single"/>
              </w:rPr>
              <w:t>Pozn.: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71C815" w14:textId="3A3A5524" w:rsidR="00C158FF" w:rsidRDefault="00C158FF" w:rsidP="00C158FF">
            <w:pPr>
              <w:jc w:val="center"/>
            </w:pPr>
            <w:r>
              <w:t>1L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15B70E" w14:textId="77777777" w:rsidR="00C158FF" w:rsidRPr="00C65D1E" w:rsidRDefault="00C158FF" w:rsidP="00C158FF">
            <w:pPr>
              <w:jc w:val="center"/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1C5D5D" w14:textId="5A3344CD" w:rsidR="00C158FF" w:rsidRDefault="00C158FF" w:rsidP="00C158FF">
            <w:pPr>
              <w:jc w:val="center"/>
            </w:pPr>
            <w:r>
              <w:t>1L</w:t>
            </w:r>
          </w:p>
        </w:tc>
      </w:tr>
      <w:tr w:rsidR="005E5221" w:rsidRPr="00650228" w14:paraId="6EE7610D" w14:textId="77777777" w:rsidTr="003A10A9">
        <w:trPr>
          <w:cantSplit/>
          <w:trHeight w:val="1613"/>
        </w:trPr>
        <w:tc>
          <w:tcPr>
            <w:tcW w:w="709" w:type="dxa"/>
            <w:vMerge w:val="restart"/>
            <w:tcBorders>
              <w:top w:val="single" w:sz="8" w:space="0" w:color="auto"/>
            </w:tcBorders>
            <w:vAlign w:val="center"/>
          </w:tcPr>
          <w:p w14:paraId="0D7196B0" w14:textId="31BAAC98" w:rsidR="005E5221" w:rsidRPr="00C65D1E" w:rsidRDefault="005E5221" w:rsidP="00C158FF">
            <w:pPr>
              <w:jc w:val="center"/>
            </w:pPr>
            <w:r>
              <w:lastRenderedPageBreak/>
              <w:t>Z04</w:t>
            </w: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B1BA0D" w14:textId="39A62419" w:rsidR="005E5221" w:rsidRDefault="005E5221" w:rsidP="005E5221">
            <w:pPr>
              <w:jc w:val="center"/>
            </w:pPr>
          </w:p>
          <w:p w14:paraId="349D04B7" w14:textId="34B77BEC" w:rsidR="005E5221" w:rsidRDefault="005E5221" w:rsidP="005E522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EE24A7" wp14:editId="4D74BF20">
                  <wp:extent cx="3960000" cy="1855765"/>
                  <wp:effectExtent l="0" t="0" r="2540" b="0"/>
                  <wp:docPr id="60112917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185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07F876" w14:textId="2CC147B1" w:rsidR="005E5221" w:rsidRPr="00C65D1E" w:rsidRDefault="005E5221" w:rsidP="005E5221">
            <w:pPr>
              <w:jc w:val="center"/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27D386C8" w14:textId="150EB99E" w:rsidR="005E5221" w:rsidRPr="00C65D1E" w:rsidRDefault="005E5221" w:rsidP="00C158FF">
            <w:pPr>
              <w:jc w:val="center"/>
            </w:pPr>
            <w:r>
              <w:t>1P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</w:tcBorders>
            <w:vAlign w:val="center"/>
          </w:tcPr>
          <w:p w14:paraId="78E67E2B" w14:textId="77777777" w:rsidR="005E5221" w:rsidRPr="00C65D1E" w:rsidRDefault="005E5221" w:rsidP="00C158FF">
            <w:pPr>
              <w:jc w:val="center"/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</w:tcBorders>
            <w:vAlign w:val="center"/>
          </w:tcPr>
          <w:p w14:paraId="3D833DD1" w14:textId="4C78DC28" w:rsidR="005E5221" w:rsidRPr="00C65D1E" w:rsidRDefault="005E5221" w:rsidP="00C158FF">
            <w:pPr>
              <w:jc w:val="center"/>
            </w:pPr>
            <w:r>
              <w:t>1P</w:t>
            </w:r>
          </w:p>
        </w:tc>
      </w:tr>
      <w:tr w:rsidR="005E5221" w:rsidRPr="00650228" w14:paraId="7D7255C8" w14:textId="77777777" w:rsidTr="003A10A9">
        <w:trPr>
          <w:cantSplit/>
          <w:trHeight w:val="1612"/>
        </w:trPr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14:paraId="0590292C" w14:textId="77777777" w:rsidR="005E5221" w:rsidRDefault="005E5221" w:rsidP="005E5221">
            <w:pPr>
              <w:jc w:val="center"/>
            </w:pP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F8B576" w14:textId="77777777" w:rsidR="005E5221" w:rsidRPr="00304AD8" w:rsidRDefault="005E5221" w:rsidP="005E5221">
            <w:pPr>
              <w:spacing w:before="120"/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b/>
                <w:bCs/>
              </w:rPr>
              <w:t>Interiérová prosklená stěna</w:t>
            </w:r>
          </w:p>
          <w:p w14:paraId="2056527A" w14:textId="77777777" w:rsidR="005E5221" w:rsidRPr="00304AD8" w:rsidRDefault="005E5221" w:rsidP="005E5221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Provedení</w:t>
            </w:r>
            <w:r w:rsidRPr="00304AD8">
              <w:rPr>
                <w:rFonts w:cstheme="minorHAnsi"/>
              </w:rPr>
              <w:t xml:space="preserve">: hliníkový komorový profil, </w:t>
            </w:r>
            <w:r>
              <w:rPr>
                <w:rFonts w:cstheme="minorHAnsi"/>
              </w:rPr>
              <w:t xml:space="preserve">1x otvíravé dvoukřídlé </w:t>
            </w:r>
            <w:r w:rsidRPr="00304AD8">
              <w:rPr>
                <w:rFonts w:cstheme="minorHAnsi"/>
              </w:rPr>
              <w:t>dveře</w:t>
            </w:r>
            <w:r>
              <w:rPr>
                <w:rFonts w:cstheme="minorHAnsi"/>
              </w:rPr>
              <w:t>, 3x n</w:t>
            </w:r>
            <w:r w:rsidRPr="00304AD8">
              <w:rPr>
                <w:rFonts w:cstheme="minorHAnsi"/>
              </w:rPr>
              <w:t xml:space="preserve">adsvětlík a </w:t>
            </w:r>
            <w:r>
              <w:rPr>
                <w:rFonts w:cstheme="minorHAnsi"/>
              </w:rPr>
              <w:t xml:space="preserve">6x </w:t>
            </w:r>
            <w:r w:rsidRPr="00304AD8">
              <w:rPr>
                <w:rFonts w:cstheme="minorHAnsi"/>
              </w:rPr>
              <w:t xml:space="preserve">boční světlík pevně zasklený. Součástí dodávky bude vodorovný rozšiřovací profil nadpraží výšky </w:t>
            </w:r>
            <w:r>
              <w:rPr>
                <w:rFonts w:cstheme="minorHAnsi"/>
              </w:rPr>
              <w:t>5</w:t>
            </w:r>
            <w:r w:rsidRPr="00304AD8">
              <w:rPr>
                <w:rFonts w:cstheme="minorHAnsi"/>
              </w:rPr>
              <w:t>0 mm. Bezprahové provedení dveří.</w:t>
            </w:r>
          </w:p>
          <w:p w14:paraId="2AA6C74C" w14:textId="77777777" w:rsidR="005E5221" w:rsidRPr="00304AD8" w:rsidRDefault="005E5221" w:rsidP="005E5221">
            <w:pPr>
              <w:rPr>
                <w:rFonts w:cstheme="minorHAnsi"/>
                <w:sz w:val="6"/>
                <w:szCs w:val="6"/>
                <w:u w:val="single"/>
              </w:rPr>
            </w:pPr>
            <w:r w:rsidRPr="00304AD8">
              <w:rPr>
                <w:rFonts w:cstheme="minorHAnsi"/>
                <w:u w:val="single"/>
              </w:rPr>
              <w:t>Rozměr prvku (bez rozšiřovacích profilů)</w:t>
            </w:r>
            <w:r w:rsidRPr="00304AD8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6 950</w:t>
            </w:r>
            <w:r w:rsidRPr="00304AD8">
              <w:rPr>
                <w:rFonts w:cstheme="minorHAnsi"/>
              </w:rPr>
              <w:t>/3 000 mm</w:t>
            </w:r>
          </w:p>
          <w:p w14:paraId="5B387232" w14:textId="77777777" w:rsidR="005E5221" w:rsidRPr="00304AD8" w:rsidRDefault="005E5221" w:rsidP="005E5221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Průchozí rozměr dveří</w:t>
            </w:r>
            <w:r w:rsidRPr="00304AD8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1 6</w:t>
            </w:r>
            <w:r w:rsidRPr="00304AD8">
              <w:rPr>
                <w:rFonts w:cstheme="minorHAnsi"/>
              </w:rPr>
              <w:t>00/</w:t>
            </w:r>
            <w:r>
              <w:rPr>
                <w:rFonts w:cstheme="minorHAnsi"/>
              </w:rPr>
              <w:t>2 100</w:t>
            </w:r>
            <w:r w:rsidRPr="00304AD8">
              <w:rPr>
                <w:rFonts w:cstheme="minorHAnsi"/>
              </w:rPr>
              <w:t xml:space="preserve"> mm</w:t>
            </w:r>
          </w:p>
          <w:p w14:paraId="1F81BBDC" w14:textId="77777777" w:rsidR="005E5221" w:rsidRPr="00304AD8" w:rsidRDefault="005E5221" w:rsidP="005E5221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Zasklení</w:t>
            </w:r>
            <w:r w:rsidRPr="00304AD8">
              <w:rPr>
                <w:rFonts w:cstheme="minorHAnsi"/>
              </w:rPr>
              <w:t>: sklo bezpečnostní</w:t>
            </w:r>
            <w:r>
              <w:rPr>
                <w:rFonts w:cstheme="minorHAnsi"/>
              </w:rPr>
              <w:t>, čiré</w:t>
            </w:r>
            <w:r w:rsidRPr="00304AD8">
              <w:rPr>
                <w:rFonts w:cstheme="minorHAnsi"/>
              </w:rPr>
              <w:t xml:space="preserve"> </w:t>
            </w:r>
          </w:p>
          <w:p w14:paraId="4F10BCA4" w14:textId="77777777" w:rsidR="005E5221" w:rsidRPr="00304AD8" w:rsidRDefault="005E5221" w:rsidP="005E5221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Požární odolnost</w:t>
            </w:r>
            <w:r w:rsidRPr="00304AD8">
              <w:rPr>
                <w:rFonts w:cstheme="minorHAnsi"/>
              </w:rPr>
              <w:t>: ---</w:t>
            </w:r>
          </w:p>
          <w:p w14:paraId="5021B1A0" w14:textId="77777777" w:rsidR="005E5221" w:rsidRPr="00304AD8" w:rsidRDefault="005E5221" w:rsidP="005E5221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Zvukové parametry</w:t>
            </w:r>
            <w:r w:rsidRPr="00304AD8">
              <w:rPr>
                <w:rFonts w:cstheme="minorHAnsi"/>
              </w:rPr>
              <w:t>: ---</w:t>
            </w:r>
          </w:p>
          <w:p w14:paraId="37A81CFE" w14:textId="77777777" w:rsidR="005E5221" w:rsidRPr="00304AD8" w:rsidRDefault="005E5221" w:rsidP="005E5221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Barva</w:t>
            </w:r>
            <w:r w:rsidRPr="00304AD8">
              <w:rPr>
                <w:rFonts w:cstheme="minorHAnsi"/>
              </w:rPr>
              <w:t xml:space="preserve">: RAL </w:t>
            </w:r>
            <w:r>
              <w:rPr>
                <w:rFonts w:cstheme="minorHAnsi"/>
              </w:rPr>
              <w:t>9005</w:t>
            </w:r>
          </w:p>
          <w:p w14:paraId="476D1C42" w14:textId="77777777" w:rsidR="005E5221" w:rsidRPr="00304AD8" w:rsidRDefault="005E5221" w:rsidP="005E5221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Kování</w:t>
            </w:r>
            <w:r w:rsidRPr="00304AD8">
              <w:rPr>
                <w:rFonts w:cstheme="minorHAnsi"/>
              </w:rPr>
              <w:t xml:space="preserve">: zámek vložkový + vložka, kování </w:t>
            </w:r>
            <w:r>
              <w:rPr>
                <w:rFonts w:cstheme="minorHAnsi"/>
              </w:rPr>
              <w:t xml:space="preserve">štítové </w:t>
            </w:r>
            <w:r w:rsidRPr="00304AD8">
              <w:rPr>
                <w:rFonts w:cstheme="minorHAnsi"/>
              </w:rPr>
              <w:t>klika/klika</w:t>
            </w:r>
            <w:r>
              <w:rPr>
                <w:rFonts w:cstheme="minorHAnsi"/>
              </w:rPr>
              <w:t>, kartáčovaná nerez</w:t>
            </w:r>
            <w:r w:rsidRPr="00304AD8">
              <w:rPr>
                <w:rFonts w:cstheme="minorHAnsi"/>
              </w:rPr>
              <w:t xml:space="preserve"> </w:t>
            </w:r>
          </w:p>
          <w:p w14:paraId="0688400D" w14:textId="3FE1DD9A" w:rsidR="005E5221" w:rsidRPr="00304AD8" w:rsidRDefault="005E5221" w:rsidP="005E5221">
            <w:pPr>
              <w:spacing w:after="120"/>
              <w:rPr>
                <w:rFonts w:cstheme="minorHAnsi"/>
                <w:b/>
                <w:bCs/>
              </w:rPr>
            </w:pPr>
            <w:r w:rsidRPr="00304AD8">
              <w:rPr>
                <w:rFonts w:cstheme="minorHAnsi"/>
                <w:u w:val="single"/>
              </w:rPr>
              <w:t>Pozn.: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340DD5A4" w14:textId="77777777" w:rsidR="005E5221" w:rsidRDefault="005E5221" w:rsidP="005E5221">
            <w:pPr>
              <w:jc w:val="center"/>
            </w:pPr>
          </w:p>
        </w:tc>
        <w:tc>
          <w:tcPr>
            <w:tcW w:w="538" w:type="dxa"/>
            <w:vMerge/>
            <w:tcBorders>
              <w:bottom w:val="single" w:sz="8" w:space="0" w:color="auto"/>
            </w:tcBorders>
            <w:vAlign w:val="center"/>
          </w:tcPr>
          <w:p w14:paraId="11C9C0C9" w14:textId="77777777" w:rsidR="005E5221" w:rsidRPr="00C65D1E" w:rsidRDefault="005E5221" w:rsidP="005E5221">
            <w:pPr>
              <w:jc w:val="center"/>
            </w:pPr>
          </w:p>
        </w:tc>
        <w:tc>
          <w:tcPr>
            <w:tcW w:w="880" w:type="dxa"/>
            <w:vMerge/>
            <w:tcBorders>
              <w:bottom w:val="single" w:sz="8" w:space="0" w:color="auto"/>
            </w:tcBorders>
            <w:vAlign w:val="center"/>
          </w:tcPr>
          <w:p w14:paraId="03F58816" w14:textId="77777777" w:rsidR="005E5221" w:rsidRDefault="005E5221" w:rsidP="005E5221">
            <w:pPr>
              <w:jc w:val="center"/>
            </w:pPr>
          </w:p>
        </w:tc>
      </w:tr>
      <w:tr w:rsidR="00DD7A06" w:rsidRPr="00650228" w14:paraId="1467B0ED" w14:textId="77777777" w:rsidTr="0047107E">
        <w:trPr>
          <w:cantSplit/>
          <w:trHeight w:val="1748"/>
        </w:trPr>
        <w:tc>
          <w:tcPr>
            <w:tcW w:w="709" w:type="dxa"/>
            <w:vMerge w:val="restart"/>
            <w:tcBorders>
              <w:top w:val="single" w:sz="8" w:space="0" w:color="auto"/>
            </w:tcBorders>
            <w:vAlign w:val="center"/>
          </w:tcPr>
          <w:p w14:paraId="035842B7" w14:textId="700CF4DB" w:rsidR="00DD7A06" w:rsidRPr="00C65D1E" w:rsidRDefault="00DD7A06" w:rsidP="005E5221">
            <w:pPr>
              <w:jc w:val="center"/>
            </w:pPr>
            <w:r>
              <w:t>Z05</w:t>
            </w: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122DDB" w14:textId="77777777" w:rsidR="00DD7A06" w:rsidRDefault="00DD7A06" w:rsidP="00DD7A06">
            <w:pPr>
              <w:jc w:val="center"/>
            </w:pPr>
          </w:p>
          <w:p w14:paraId="56257A3D" w14:textId="6EC14D9E" w:rsidR="00DD7A06" w:rsidRDefault="00DD7A06" w:rsidP="00DD7A0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05DCF7" wp14:editId="54AA6F06">
                  <wp:extent cx="2190120" cy="2160000"/>
                  <wp:effectExtent l="0" t="0" r="635" b="0"/>
                  <wp:docPr id="424656881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2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AC236B" w14:textId="10973489" w:rsidR="00DD7A06" w:rsidRPr="00C65D1E" w:rsidRDefault="00DD7A06" w:rsidP="00DD7A06">
            <w:pPr>
              <w:jc w:val="center"/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44D7C71E" w14:textId="5E60E8CB" w:rsidR="00DD7A06" w:rsidRPr="00C65D1E" w:rsidRDefault="00DD7A06" w:rsidP="005E5221">
            <w:pPr>
              <w:jc w:val="center"/>
            </w:pPr>
            <w:r>
              <w:t>1L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</w:tcBorders>
            <w:vAlign w:val="center"/>
          </w:tcPr>
          <w:p w14:paraId="24FE9E7F" w14:textId="77777777" w:rsidR="00DD7A06" w:rsidRPr="00C65D1E" w:rsidRDefault="00DD7A06" w:rsidP="005E5221">
            <w:pPr>
              <w:jc w:val="center"/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</w:tcBorders>
            <w:vAlign w:val="center"/>
          </w:tcPr>
          <w:p w14:paraId="57132462" w14:textId="27AD74AB" w:rsidR="00DD7A06" w:rsidRPr="00C65D1E" w:rsidRDefault="00DD7A06" w:rsidP="005E5221">
            <w:pPr>
              <w:jc w:val="center"/>
            </w:pPr>
            <w:r>
              <w:t>1L</w:t>
            </w:r>
          </w:p>
        </w:tc>
      </w:tr>
      <w:tr w:rsidR="00DD7A06" w:rsidRPr="00650228" w14:paraId="649D7241" w14:textId="77777777" w:rsidTr="0047107E">
        <w:trPr>
          <w:cantSplit/>
          <w:trHeight w:val="1747"/>
        </w:trPr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14:paraId="3EC52082" w14:textId="77777777" w:rsidR="00DD7A06" w:rsidRDefault="00DD7A06" w:rsidP="00DD7A06">
            <w:pPr>
              <w:jc w:val="center"/>
            </w:pP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0A32ED" w14:textId="77777777" w:rsidR="00DD7A06" w:rsidRPr="00304AD8" w:rsidRDefault="00DD7A06" w:rsidP="00DD7A06">
            <w:pPr>
              <w:spacing w:before="120"/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b/>
                <w:bCs/>
              </w:rPr>
              <w:t>Interiérová prosklená stěna</w:t>
            </w:r>
          </w:p>
          <w:p w14:paraId="79509007" w14:textId="77777777" w:rsidR="00DD7A06" w:rsidRPr="00304AD8" w:rsidRDefault="00DD7A06" w:rsidP="00DD7A06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Provedení</w:t>
            </w:r>
            <w:r w:rsidRPr="00304AD8">
              <w:rPr>
                <w:rFonts w:cstheme="minorHAnsi"/>
              </w:rPr>
              <w:t xml:space="preserve">: hliníkový komorový profil, </w:t>
            </w:r>
            <w:r>
              <w:rPr>
                <w:rFonts w:cstheme="minorHAnsi"/>
              </w:rPr>
              <w:t xml:space="preserve">1x otvíravé </w:t>
            </w:r>
            <w:r w:rsidRPr="00304AD8">
              <w:rPr>
                <w:rFonts w:cstheme="minorHAnsi"/>
              </w:rPr>
              <w:t>dveře</w:t>
            </w:r>
            <w:r>
              <w:rPr>
                <w:rFonts w:cstheme="minorHAnsi"/>
              </w:rPr>
              <w:t>, n</w:t>
            </w:r>
            <w:r w:rsidRPr="00304AD8">
              <w:rPr>
                <w:rFonts w:cstheme="minorHAnsi"/>
              </w:rPr>
              <w:t xml:space="preserve">adsvětlík a </w:t>
            </w:r>
            <w:r>
              <w:rPr>
                <w:rFonts w:cstheme="minorHAnsi"/>
              </w:rPr>
              <w:t xml:space="preserve">2x </w:t>
            </w:r>
            <w:r w:rsidRPr="00304AD8">
              <w:rPr>
                <w:rFonts w:cstheme="minorHAnsi"/>
              </w:rPr>
              <w:t>boční světlík pevně zasklený. Bezprahové provedení dveří.</w:t>
            </w:r>
          </w:p>
          <w:p w14:paraId="22B245E5" w14:textId="77777777" w:rsidR="00DD7A06" w:rsidRPr="00304AD8" w:rsidRDefault="00DD7A06" w:rsidP="00DD7A06">
            <w:pPr>
              <w:rPr>
                <w:rFonts w:cstheme="minorHAnsi"/>
                <w:sz w:val="6"/>
                <w:szCs w:val="6"/>
                <w:u w:val="single"/>
              </w:rPr>
            </w:pPr>
            <w:r w:rsidRPr="00304AD8">
              <w:rPr>
                <w:rFonts w:cstheme="minorHAnsi"/>
                <w:u w:val="single"/>
              </w:rPr>
              <w:t>Rozměr prvku (bez rozšiřovacích profilů)</w:t>
            </w:r>
            <w:r w:rsidRPr="00304AD8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2 80</w:t>
            </w:r>
            <w:r w:rsidRPr="00304AD8">
              <w:rPr>
                <w:rFonts w:cstheme="minorHAnsi"/>
              </w:rPr>
              <w:t>0/</w:t>
            </w:r>
            <w:r>
              <w:rPr>
                <w:rFonts w:cstheme="minorHAnsi"/>
              </w:rPr>
              <w:t>2 6</w:t>
            </w:r>
            <w:r w:rsidRPr="00304AD8">
              <w:rPr>
                <w:rFonts w:cstheme="minorHAnsi"/>
              </w:rPr>
              <w:t>00 mm</w:t>
            </w:r>
          </w:p>
          <w:p w14:paraId="2C3024A8" w14:textId="77777777" w:rsidR="00DD7A06" w:rsidRPr="00304AD8" w:rsidRDefault="00DD7A06" w:rsidP="00DD7A06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Průchozí rozměr dveří</w:t>
            </w:r>
            <w:r w:rsidRPr="00304AD8">
              <w:rPr>
                <w:rFonts w:cstheme="minorHAnsi"/>
              </w:rPr>
              <w:t>: 900/</w:t>
            </w:r>
            <w:r>
              <w:rPr>
                <w:rFonts w:cstheme="minorHAnsi"/>
              </w:rPr>
              <w:t>2 100</w:t>
            </w:r>
            <w:r w:rsidRPr="00304AD8">
              <w:rPr>
                <w:rFonts w:cstheme="minorHAnsi"/>
              </w:rPr>
              <w:t xml:space="preserve"> mm</w:t>
            </w:r>
          </w:p>
          <w:p w14:paraId="4DFAF8ED" w14:textId="77777777" w:rsidR="00DD7A06" w:rsidRDefault="00DD7A06" w:rsidP="00DD7A06">
            <w:pPr>
              <w:rPr>
                <w:rFonts w:cstheme="minorHAnsi"/>
              </w:rPr>
            </w:pPr>
            <w:r w:rsidRPr="00304AD8">
              <w:rPr>
                <w:rFonts w:cstheme="minorHAnsi"/>
                <w:u w:val="single"/>
              </w:rPr>
              <w:t>Zasklení</w:t>
            </w:r>
            <w:r w:rsidRPr="00304AD8">
              <w:rPr>
                <w:rFonts w:cstheme="minorHAnsi"/>
              </w:rPr>
              <w:t>: sklo bezpečnostní</w:t>
            </w:r>
            <w:r>
              <w:rPr>
                <w:rFonts w:cstheme="minorHAnsi"/>
              </w:rPr>
              <w:t>,</w:t>
            </w:r>
          </w:p>
          <w:p w14:paraId="302C8945" w14:textId="77777777" w:rsidR="00DD7A06" w:rsidRPr="00304AD8" w:rsidRDefault="00DD7A06" w:rsidP="00DD7A06">
            <w:pPr>
              <w:rPr>
                <w:rFonts w:cstheme="minorHAnsi"/>
                <w:sz w:val="4"/>
                <w:szCs w:val="4"/>
                <w:u w:val="single"/>
              </w:rPr>
            </w:pPr>
            <w:r>
              <w:t xml:space="preserve">neprůhledné </w:t>
            </w:r>
            <w:proofErr w:type="spellStart"/>
            <w:r>
              <w:t>matelux</w:t>
            </w:r>
            <w:proofErr w:type="spellEnd"/>
            <w:r>
              <w:t>/</w:t>
            </w:r>
            <w:proofErr w:type="spellStart"/>
            <w:r>
              <w:t>satinato</w:t>
            </w:r>
            <w:proofErr w:type="spellEnd"/>
            <w:r>
              <w:t xml:space="preserve"> nebo polepeno bezpečnostní fólií – upřesnit s investorem před prováděním</w:t>
            </w:r>
            <w:r w:rsidRPr="00304AD8">
              <w:rPr>
                <w:rFonts w:cstheme="minorHAnsi"/>
              </w:rPr>
              <w:t xml:space="preserve"> </w:t>
            </w:r>
          </w:p>
          <w:p w14:paraId="379AE87E" w14:textId="77777777" w:rsidR="00DD7A06" w:rsidRPr="00304AD8" w:rsidRDefault="00DD7A06" w:rsidP="00DD7A06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Požární odolnost</w:t>
            </w:r>
            <w:r w:rsidRPr="00304AD8">
              <w:rPr>
                <w:rFonts w:cstheme="minorHAnsi"/>
              </w:rPr>
              <w:t>: ---</w:t>
            </w:r>
          </w:p>
          <w:p w14:paraId="4CD60E1A" w14:textId="77777777" w:rsidR="00DD7A06" w:rsidRPr="00304AD8" w:rsidRDefault="00DD7A06" w:rsidP="00DD7A06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Zvukové parametry</w:t>
            </w:r>
            <w:r w:rsidRPr="00304AD8">
              <w:rPr>
                <w:rFonts w:cstheme="minorHAnsi"/>
              </w:rPr>
              <w:t>: ---</w:t>
            </w:r>
          </w:p>
          <w:p w14:paraId="4AE7DD9A" w14:textId="77777777" w:rsidR="00DD7A06" w:rsidRPr="00304AD8" w:rsidRDefault="00DD7A06" w:rsidP="00DD7A06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Barva</w:t>
            </w:r>
            <w:r w:rsidRPr="00304AD8">
              <w:rPr>
                <w:rFonts w:cstheme="minorHAnsi"/>
              </w:rPr>
              <w:t xml:space="preserve">: RAL </w:t>
            </w:r>
            <w:r>
              <w:rPr>
                <w:rFonts w:cstheme="minorHAnsi"/>
              </w:rPr>
              <w:t>9005</w:t>
            </w:r>
          </w:p>
          <w:p w14:paraId="3C2D34D6" w14:textId="77777777" w:rsidR="00DD7A06" w:rsidRPr="00304AD8" w:rsidRDefault="00DD7A06" w:rsidP="00DD7A06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Kování</w:t>
            </w:r>
            <w:r w:rsidRPr="00304AD8">
              <w:rPr>
                <w:rFonts w:cstheme="minorHAnsi"/>
              </w:rPr>
              <w:t xml:space="preserve">: zámek vložkový + vložka, kování </w:t>
            </w:r>
            <w:r>
              <w:rPr>
                <w:rFonts w:cstheme="minorHAnsi"/>
              </w:rPr>
              <w:t xml:space="preserve">štítové </w:t>
            </w:r>
            <w:r w:rsidRPr="00304AD8">
              <w:rPr>
                <w:rFonts w:cstheme="minorHAnsi"/>
              </w:rPr>
              <w:t>klika/klika</w:t>
            </w:r>
            <w:r>
              <w:rPr>
                <w:rFonts w:cstheme="minorHAnsi"/>
              </w:rPr>
              <w:t>, kartáčovaná nerez</w:t>
            </w:r>
            <w:r w:rsidRPr="00304AD8">
              <w:rPr>
                <w:rFonts w:cstheme="minorHAnsi"/>
              </w:rPr>
              <w:t xml:space="preserve"> </w:t>
            </w:r>
          </w:p>
          <w:p w14:paraId="2B7CFB83" w14:textId="2D50D20E" w:rsidR="00DD7A06" w:rsidRPr="00304AD8" w:rsidRDefault="00DD7A06" w:rsidP="00DD7A06">
            <w:pPr>
              <w:spacing w:after="120"/>
              <w:rPr>
                <w:rFonts w:cstheme="minorHAnsi"/>
                <w:b/>
                <w:bCs/>
              </w:rPr>
            </w:pPr>
            <w:r w:rsidRPr="00304AD8">
              <w:rPr>
                <w:rFonts w:cstheme="minorHAnsi"/>
                <w:u w:val="single"/>
              </w:rPr>
              <w:t>Pozn.: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74C993B9" w14:textId="77777777" w:rsidR="00DD7A06" w:rsidRDefault="00DD7A06" w:rsidP="00DD7A06">
            <w:pPr>
              <w:jc w:val="center"/>
            </w:pPr>
          </w:p>
        </w:tc>
        <w:tc>
          <w:tcPr>
            <w:tcW w:w="538" w:type="dxa"/>
            <w:vMerge/>
            <w:tcBorders>
              <w:bottom w:val="single" w:sz="8" w:space="0" w:color="auto"/>
            </w:tcBorders>
            <w:vAlign w:val="center"/>
          </w:tcPr>
          <w:p w14:paraId="743516D1" w14:textId="77777777" w:rsidR="00DD7A06" w:rsidRPr="00C65D1E" w:rsidRDefault="00DD7A06" w:rsidP="00DD7A06">
            <w:pPr>
              <w:jc w:val="center"/>
            </w:pPr>
          </w:p>
        </w:tc>
        <w:tc>
          <w:tcPr>
            <w:tcW w:w="880" w:type="dxa"/>
            <w:vMerge/>
            <w:tcBorders>
              <w:bottom w:val="single" w:sz="8" w:space="0" w:color="auto"/>
            </w:tcBorders>
            <w:vAlign w:val="center"/>
          </w:tcPr>
          <w:p w14:paraId="33B93E72" w14:textId="77777777" w:rsidR="00DD7A06" w:rsidRDefault="00DD7A06" w:rsidP="00DD7A06">
            <w:pPr>
              <w:jc w:val="center"/>
            </w:pPr>
          </w:p>
        </w:tc>
      </w:tr>
      <w:tr w:rsidR="00DD7A06" w:rsidRPr="00650228" w14:paraId="32151E0B" w14:textId="77777777" w:rsidTr="000A4C4F">
        <w:trPr>
          <w:cantSplit/>
          <w:trHeight w:val="2018"/>
        </w:trPr>
        <w:tc>
          <w:tcPr>
            <w:tcW w:w="709" w:type="dxa"/>
            <w:vMerge w:val="restart"/>
            <w:tcBorders>
              <w:top w:val="single" w:sz="8" w:space="0" w:color="auto"/>
            </w:tcBorders>
            <w:vAlign w:val="center"/>
          </w:tcPr>
          <w:p w14:paraId="1AF77E2A" w14:textId="49859E98" w:rsidR="00DD7A06" w:rsidRPr="00C65D1E" w:rsidRDefault="00DD7A06" w:rsidP="00DD7A06">
            <w:pPr>
              <w:jc w:val="center"/>
            </w:pPr>
            <w:r>
              <w:lastRenderedPageBreak/>
              <w:t>Z06</w:t>
            </w: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EF1C83" w14:textId="77777777" w:rsidR="00DD7A06" w:rsidRDefault="00DD7A06" w:rsidP="00DD7A06">
            <w:pPr>
              <w:jc w:val="center"/>
            </w:pPr>
          </w:p>
          <w:p w14:paraId="66C2B68B" w14:textId="0A3E3E89" w:rsidR="00DD7A06" w:rsidRDefault="00DD7A06" w:rsidP="00DD7A0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03002C" wp14:editId="7D8439CD">
                  <wp:extent cx="2520000" cy="2445737"/>
                  <wp:effectExtent l="0" t="0" r="0" b="0"/>
                  <wp:docPr id="1249670514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445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4EC422" w14:textId="3992D446" w:rsidR="00DD7A06" w:rsidRPr="00C65D1E" w:rsidRDefault="00DD7A06" w:rsidP="00DD7A06">
            <w:pPr>
              <w:jc w:val="center"/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2AC712C9" w14:textId="55B97925" w:rsidR="00DD7A06" w:rsidRPr="00C65D1E" w:rsidRDefault="00DD7A06" w:rsidP="00DD7A06">
            <w:pPr>
              <w:jc w:val="center"/>
            </w:pPr>
            <w:r>
              <w:t>1P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</w:tcBorders>
            <w:vAlign w:val="center"/>
          </w:tcPr>
          <w:p w14:paraId="322878F8" w14:textId="77777777" w:rsidR="00DD7A06" w:rsidRPr="00C65D1E" w:rsidRDefault="00DD7A06" w:rsidP="00DD7A06">
            <w:pPr>
              <w:jc w:val="center"/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</w:tcBorders>
            <w:vAlign w:val="center"/>
          </w:tcPr>
          <w:p w14:paraId="55B594AA" w14:textId="326E0EA9" w:rsidR="00DD7A06" w:rsidRPr="00C65D1E" w:rsidRDefault="00DD7A06" w:rsidP="00DD7A06">
            <w:pPr>
              <w:jc w:val="center"/>
            </w:pPr>
            <w:r>
              <w:t>1P</w:t>
            </w:r>
          </w:p>
        </w:tc>
      </w:tr>
      <w:tr w:rsidR="00DD7A06" w:rsidRPr="00650228" w14:paraId="7CF6B0A9" w14:textId="77777777" w:rsidTr="000A4C4F">
        <w:trPr>
          <w:cantSplit/>
          <w:trHeight w:val="2017"/>
        </w:trPr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14:paraId="25A4DC06" w14:textId="77777777" w:rsidR="00DD7A06" w:rsidRDefault="00DD7A06" w:rsidP="00DD7A06">
            <w:pPr>
              <w:jc w:val="center"/>
            </w:pP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4EC5AC" w14:textId="77777777" w:rsidR="00DD7A06" w:rsidRPr="00304AD8" w:rsidRDefault="00DD7A06" w:rsidP="00DD7A06">
            <w:pPr>
              <w:spacing w:before="120"/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b/>
                <w:bCs/>
              </w:rPr>
              <w:t>Interiérová prosklená stěna</w:t>
            </w:r>
          </w:p>
          <w:p w14:paraId="64021BD1" w14:textId="77777777" w:rsidR="00DD7A06" w:rsidRPr="00304AD8" w:rsidRDefault="00DD7A06" w:rsidP="00DD7A06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Provedení</w:t>
            </w:r>
            <w:r w:rsidRPr="00304AD8">
              <w:rPr>
                <w:rFonts w:cstheme="minorHAnsi"/>
              </w:rPr>
              <w:t xml:space="preserve">: hliníkový komorový profil, </w:t>
            </w:r>
            <w:r>
              <w:rPr>
                <w:rFonts w:cstheme="minorHAnsi"/>
              </w:rPr>
              <w:t xml:space="preserve">1x otvíravé </w:t>
            </w:r>
            <w:r w:rsidRPr="00304AD8">
              <w:rPr>
                <w:rFonts w:cstheme="minorHAnsi"/>
              </w:rPr>
              <w:t>dveře</w:t>
            </w:r>
            <w:r>
              <w:rPr>
                <w:rFonts w:cstheme="minorHAnsi"/>
              </w:rPr>
              <w:t>, n</w:t>
            </w:r>
            <w:r w:rsidRPr="00304AD8">
              <w:rPr>
                <w:rFonts w:cstheme="minorHAnsi"/>
              </w:rPr>
              <w:t xml:space="preserve">adsvětlík a boční světlík pevně zasklený. Součástí dodávky bude vodorovný rozšiřovací profil nadpraží výšky </w:t>
            </w:r>
            <w:r>
              <w:rPr>
                <w:rFonts w:cstheme="minorHAnsi"/>
              </w:rPr>
              <w:t>5</w:t>
            </w:r>
            <w:r w:rsidRPr="00304AD8">
              <w:rPr>
                <w:rFonts w:cstheme="minorHAnsi"/>
              </w:rPr>
              <w:t>0 mm. Bezprahové provedení dveří.</w:t>
            </w:r>
          </w:p>
          <w:p w14:paraId="3FF213F1" w14:textId="77777777" w:rsidR="00DD7A06" w:rsidRPr="00304AD8" w:rsidRDefault="00DD7A06" w:rsidP="00DD7A06">
            <w:pPr>
              <w:rPr>
                <w:rFonts w:cstheme="minorHAnsi"/>
                <w:sz w:val="6"/>
                <w:szCs w:val="6"/>
                <w:u w:val="single"/>
              </w:rPr>
            </w:pPr>
            <w:r w:rsidRPr="00304AD8">
              <w:rPr>
                <w:rFonts w:cstheme="minorHAnsi"/>
                <w:u w:val="single"/>
              </w:rPr>
              <w:t>Rozměr prvku (bez rozšiřovacích profilů)</w:t>
            </w:r>
            <w:r w:rsidRPr="00304AD8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3 13</w:t>
            </w:r>
            <w:r w:rsidRPr="00304AD8">
              <w:rPr>
                <w:rFonts w:cstheme="minorHAnsi"/>
              </w:rPr>
              <w:t>0/</w:t>
            </w:r>
            <w:r>
              <w:rPr>
                <w:rFonts w:cstheme="minorHAnsi"/>
              </w:rPr>
              <w:t>3 0</w:t>
            </w:r>
            <w:r w:rsidRPr="00304AD8">
              <w:rPr>
                <w:rFonts w:cstheme="minorHAnsi"/>
              </w:rPr>
              <w:t>00 mm</w:t>
            </w:r>
          </w:p>
          <w:p w14:paraId="44F3D76C" w14:textId="77777777" w:rsidR="00DD7A06" w:rsidRPr="00304AD8" w:rsidRDefault="00DD7A06" w:rsidP="00DD7A06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Průchozí rozměr dveří</w:t>
            </w:r>
            <w:r w:rsidRPr="00304AD8">
              <w:rPr>
                <w:rFonts w:cstheme="minorHAnsi"/>
              </w:rPr>
              <w:t>: 900/</w:t>
            </w:r>
            <w:r>
              <w:rPr>
                <w:rFonts w:cstheme="minorHAnsi"/>
              </w:rPr>
              <w:t>2 100</w:t>
            </w:r>
            <w:r w:rsidRPr="00304AD8">
              <w:rPr>
                <w:rFonts w:cstheme="minorHAnsi"/>
              </w:rPr>
              <w:t xml:space="preserve"> mm</w:t>
            </w:r>
          </w:p>
          <w:p w14:paraId="599C2007" w14:textId="77777777" w:rsidR="00DD7A06" w:rsidRDefault="00DD7A06" w:rsidP="00DD7A06">
            <w:pPr>
              <w:rPr>
                <w:rFonts w:cstheme="minorHAnsi"/>
              </w:rPr>
            </w:pPr>
            <w:r w:rsidRPr="00304AD8">
              <w:rPr>
                <w:rFonts w:cstheme="minorHAnsi"/>
                <w:u w:val="single"/>
              </w:rPr>
              <w:t>Zasklení</w:t>
            </w:r>
            <w:r w:rsidRPr="00304AD8">
              <w:rPr>
                <w:rFonts w:cstheme="minorHAnsi"/>
              </w:rPr>
              <w:t>: sklo bezpečnostní</w:t>
            </w:r>
            <w:r>
              <w:rPr>
                <w:rFonts w:cstheme="minorHAnsi"/>
              </w:rPr>
              <w:t>,</w:t>
            </w:r>
          </w:p>
          <w:p w14:paraId="5585858F" w14:textId="77777777" w:rsidR="00DD7A06" w:rsidRDefault="00DD7A06" w:rsidP="00DD7A06">
            <w:pPr>
              <w:rPr>
                <w:rFonts w:cstheme="minorHAnsi"/>
              </w:rPr>
            </w:pPr>
            <w:r>
              <w:t xml:space="preserve">neprůhledné </w:t>
            </w:r>
            <w:proofErr w:type="spellStart"/>
            <w:r>
              <w:t>matelux</w:t>
            </w:r>
            <w:proofErr w:type="spellEnd"/>
            <w:r>
              <w:t>/</w:t>
            </w:r>
            <w:proofErr w:type="spellStart"/>
            <w:r>
              <w:t>satinato</w:t>
            </w:r>
            <w:proofErr w:type="spellEnd"/>
            <w:r>
              <w:t xml:space="preserve"> nebo polepeno bezpečnostní fólií – upřesnit s investorem před prováděním</w:t>
            </w:r>
            <w:r w:rsidRPr="00304AD8">
              <w:rPr>
                <w:rFonts w:cstheme="minorHAnsi"/>
              </w:rPr>
              <w:t xml:space="preserve"> </w:t>
            </w:r>
          </w:p>
          <w:p w14:paraId="7E6190B1" w14:textId="77777777" w:rsidR="00DD7A06" w:rsidRPr="00304AD8" w:rsidRDefault="00DD7A06" w:rsidP="00DD7A06">
            <w:pPr>
              <w:rPr>
                <w:rFonts w:cstheme="minorHAnsi"/>
                <w:sz w:val="4"/>
                <w:szCs w:val="4"/>
                <w:u w:val="single"/>
              </w:rPr>
            </w:pPr>
            <w:r>
              <w:rPr>
                <w:rFonts w:cstheme="minorHAnsi"/>
              </w:rPr>
              <w:t>výplň nadsvětlíku – plný panel</w:t>
            </w:r>
          </w:p>
          <w:p w14:paraId="7FF8DD05" w14:textId="77777777" w:rsidR="00DD7A06" w:rsidRPr="00304AD8" w:rsidRDefault="00DD7A06" w:rsidP="00DD7A06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Požární odolnost</w:t>
            </w:r>
            <w:r w:rsidRPr="00304AD8">
              <w:rPr>
                <w:rFonts w:cstheme="minorHAnsi"/>
              </w:rPr>
              <w:t>: ---</w:t>
            </w:r>
          </w:p>
          <w:p w14:paraId="0943F970" w14:textId="77777777" w:rsidR="00DD7A06" w:rsidRPr="00304AD8" w:rsidRDefault="00DD7A06" w:rsidP="00DD7A06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Zvukové parametry</w:t>
            </w:r>
            <w:r w:rsidRPr="00304AD8">
              <w:rPr>
                <w:rFonts w:cstheme="minorHAnsi"/>
              </w:rPr>
              <w:t>: ---</w:t>
            </w:r>
          </w:p>
          <w:p w14:paraId="0FC4F177" w14:textId="77777777" w:rsidR="00DD7A06" w:rsidRPr="00304AD8" w:rsidRDefault="00DD7A06" w:rsidP="00DD7A06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Barva</w:t>
            </w:r>
            <w:r w:rsidRPr="00304AD8">
              <w:rPr>
                <w:rFonts w:cstheme="minorHAnsi"/>
              </w:rPr>
              <w:t xml:space="preserve">: RAL </w:t>
            </w:r>
            <w:r>
              <w:rPr>
                <w:rFonts w:cstheme="minorHAnsi"/>
              </w:rPr>
              <w:t>9005</w:t>
            </w:r>
          </w:p>
          <w:p w14:paraId="1170296A" w14:textId="77777777" w:rsidR="00DD7A06" w:rsidRPr="00304AD8" w:rsidRDefault="00DD7A06" w:rsidP="00DD7A06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Kování</w:t>
            </w:r>
            <w:r w:rsidRPr="00304AD8">
              <w:rPr>
                <w:rFonts w:cstheme="minorHAnsi"/>
              </w:rPr>
              <w:t xml:space="preserve">: zámek vložkový + vložka, kování </w:t>
            </w:r>
            <w:r>
              <w:rPr>
                <w:rFonts w:cstheme="minorHAnsi"/>
              </w:rPr>
              <w:t xml:space="preserve">štítové </w:t>
            </w:r>
            <w:r w:rsidRPr="00304AD8">
              <w:rPr>
                <w:rFonts w:cstheme="minorHAnsi"/>
              </w:rPr>
              <w:t>klika/klika</w:t>
            </w:r>
            <w:r>
              <w:rPr>
                <w:rFonts w:cstheme="minorHAnsi"/>
              </w:rPr>
              <w:t>, kartáčovaná nerez</w:t>
            </w:r>
            <w:r w:rsidRPr="00304AD8">
              <w:rPr>
                <w:rFonts w:cstheme="minorHAnsi"/>
              </w:rPr>
              <w:t xml:space="preserve"> </w:t>
            </w:r>
          </w:p>
          <w:p w14:paraId="40999A1C" w14:textId="16F1906A" w:rsidR="00DD7A06" w:rsidRPr="00304AD8" w:rsidRDefault="00DD7A06" w:rsidP="00DD7A06">
            <w:pPr>
              <w:spacing w:after="120"/>
              <w:rPr>
                <w:rFonts w:cstheme="minorHAnsi"/>
                <w:b/>
                <w:bCs/>
              </w:rPr>
            </w:pPr>
            <w:r w:rsidRPr="00304AD8">
              <w:rPr>
                <w:rFonts w:cstheme="minorHAnsi"/>
                <w:u w:val="single"/>
              </w:rPr>
              <w:t>Pozn.: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5FBA0C65" w14:textId="77777777" w:rsidR="00DD7A06" w:rsidRDefault="00DD7A06" w:rsidP="00DD7A06">
            <w:pPr>
              <w:jc w:val="center"/>
            </w:pPr>
          </w:p>
        </w:tc>
        <w:tc>
          <w:tcPr>
            <w:tcW w:w="538" w:type="dxa"/>
            <w:vMerge/>
            <w:tcBorders>
              <w:bottom w:val="single" w:sz="8" w:space="0" w:color="auto"/>
            </w:tcBorders>
            <w:vAlign w:val="center"/>
          </w:tcPr>
          <w:p w14:paraId="7F7A71ED" w14:textId="77777777" w:rsidR="00DD7A06" w:rsidRPr="00C65D1E" w:rsidRDefault="00DD7A06" w:rsidP="00DD7A06">
            <w:pPr>
              <w:jc w:val="center"/>
            </w:pPr>
          </w:p>
        </w:tc>
        <w:tc>
          <w:tcPr>
            <w:tcW w:w="880" w:type="dxa"/>
            <w:vMerge/>
            <w:tcBorders>
              <w:bottom w:val="single" w:sz="8" w:space="0" w:color="auto"/>
            </w:tcBorders>
            <w:vAlign w:val="center"/>
          </w:tcPr>
          <w:p w14:paraId="17719F3D" w14:textId="77777777" w:rsidR="00DD7A06" w:rsidRDefault="00DD7A06" w:rsidP="00DD7A06">
            <w:pPr>
              <w:jc w:val="center"/>
            </w:pPr>
          </w:p>
        </w:tc>
      </w:tr>
      <w:tr w:rsidR="00F45379" w:rsidRPr="00650228" w14:paraId="55ED885E" w14:textId="77777777" w:rsidTr="00F35CCF">
        <w:trPr>
          <w:cantSplit/>
          <w:trHeight w:val="270"/>
        </w:trPr>
        <w:tc>
          <w:tcPr>
            <w:tcW w:w="709" w:type="dxa"/>
            <w:vMerge w:val="restart"/>
            <w:tcBorders>
              <w:top w:val="single" w:sz="8" w:space="0" w:color="auto"/>
            </w:tcBorders>
            <w:vAlign w:val="center"/>
          </w:tcPr>
          <w:p w14:paraId="3439D3DB" w14:textId="09C8D361" w:rsidR="00F45379" w:rsidRPr="00C65D1E" w:rsidRDefault="00F45379" w:rsidP="00DD7A06">
            <w:pPr>
              <w:jc w:val="center"/>
            </w:pPr>
            <w:r>
              <w:lastRenderedPageBreak/>
              <w:t>Z07</w:t>
            </w: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23F4BA" w14:textId="77777777" w:rsidR="00F45379" w:rsidRDefault="00F45379" w:rsidP="00DD7A06"/>
          <w:p w14:paraId="61FDC5F3" w14:textId="024D3ECF" w:rsidR="00F45379" w:rsidRDefault="00F45379" w:rsidP="00DD7A06"/>
          <w:p w14:paraId="31D9CCAA" w14:textId="28AF770F" w:rsidR="00F45379" w:rsidRDefault="00F45379" w:rsidP="00DD7A06"/>
          <w:p w14:paraId="4A80C374" w14:textId="77777777" w:rsidR="00F45379" w:rsidRDefault="00F45379" w:rsidP="00DD7A06"/>
          <w:p w14:paraId="7F95469E" w14:textId="6EBACD6B" w:rsidR="00F45379" w:rsidRDefault="002066CB" w:rsidP="002066C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86AF11" wp14:editId="76EC1175">
                  <wp:extent cx="4860000" cy="2864440"/>
                  <wp:effectExtent l="0" t="0" r="0" b="0"/>
                  <wp:docPr id="414208190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0" cy="286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DDF3F" w14:textId="77777777" w:rsidR="00F45379" w:rsidRDefault="00F45379" w:rsidP="002066CB">
            <w:pPr>
              <w:jc w:val="center"/>
            </w:pPr>
          </w:p>
          <w:p w14:paraId="1CE288F8" w14:textId="77777777" w:rsidR="00F45379" w:rsidRDefault="00F45379" w:rsidP="002066CB">
            <w:pPr>
              <w:jc w:val="center"/>
            </w:pPr>
          </w:p>
          <w:p w14:paraId="61262605" w14:textId="4ED15DF5" w:rsidR="00F45379" w:rsidRPr="00C65D1E" w:rsidRDefault="00F45379" w:rsidP="00DD7A06"/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0F8D6A0E" w14:textId="43C3D20A" w:rsidR="00F45379" w:rsidRPr="00C65D1E" w:rsidRDefault="00F45379" w:rsidP="00DD7A06">
            <w:pPr>
              <w:jc w:val="center"/>
            </w:pPr>
            <w:r>
              <w:t>1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</w:tcBorders>
            <w:vAlign w:val="center"/>
          </w:tcPr>
          <w:p w14:paraId="3F2A6591" w14:textId="77777777" w:rsidR="00F45379" w:rsidRPr="00C65D1E" w:rsidRDefault="00F45379" w:rsidP="00DD7A06">
            <w:pPr>
              <w:jc w:val="center"/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</w:tcBorders>
            <w:vAlign w:val="center"/>
          </w:tcPr>
          <w:p w14:paraId="58873448" w14:textId="4A5D93D0" w:rsidR="00F45379" w:rsidRPr="00C65D1E" w:rsidRDefault="00F45379" w:rsidP="00DD7A06">
            <w:pPr>
              <w:jc w:val="center"/>
            </w:pPr>
            <w:r>
              <w:t>1</w:t>
            </w:r>
          </w:p>
        </w:tc>
      </w:tr>
      <w:tr w:rsidR="00F45379" w:rsidRPr="00650228" w14:paraId="297A7E83" w14:textId="77777777" w:rsidTr="00F35CCF">
        <w:trPr>
          <w:cantSplit/>
          <w:trHeight w:val="270"/>
        </w:trPr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14:paraId="1F801B11" w14:textId="77777777" w:rsidR="00F45379" w:rsidRDefault="00F45379" w:rsidP="00F45379">
            <w:pPr>
              <w:jc w:val="center"/>
            </w:pP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DF8D4B" w14:textId="77777777" w:rsidR="00F45379" w:rsidRPr="0026616D" w:rsidRDefault="00F45379" w:rsidP="00F45379">
            <w:pPr>
              <w:spacing w:before="120"/>
              <w:rPr>
                <w:rFonts w:cstheme="minorHAnsi"/>
                <w:sz w:val="6"/>
              </w:rPr>
            </w:pPr>
            <w:r w:rsidRPr="0026616D">
              <w:rPr>
                <w:rFonts w:cstheme="minorHAnsi"/>
                <w:b/>
                <w:bCs/>
              </w:rPr>
              <w:t>Interiérová prosklená stěna</w:t>
            </w:r>
          </w:p>
          <w:p w14:paraId="373C66CA" w14:textId="77E2C8AE" w:rsidR="00F45379" w:rsidRPr="0026616D" w:rsidRDefault="00F45379" w:rsidP="00F45379">
            <w:pPr>
              <w:rPr>
                <w:rFonts w:cstheme="minorHAnsi"/>
                <w:sz w:val="6"/>
              </w:rPr>
            </w:pPr>
            <w:r w:rsidRPr="0026616D">
              <w:rPr>
                <w:rFonts w:cstheme="minorHAnsi"/>
                <w:u w:val="single"/>
              </w:rPr>
              <w:t>Provedení</w:t>
            </w:r>
            <w:r w:rsidRPr="0026616D">
              <w:rPr>
                <w:rFonts w:cstheme="minorHAnsi"/>
              </w:rPr>
              <w:t xml:space="preserve">: hliníkový komorový profil, </w:t>
            </w:r>
            <w:r w:rsidR="00F15A93" w:rsidRPr="0026616D">
              <w:rPr>
                <w:rFonts w:cstheme="minorHAnsi"/>
              </w:rPr>
              <w:t>pevně zasklené</w:t>
            </w:r>
            <w:r w:rsidRPr="0026616D">
              <w:rPr>
                <w:rFonts w:cstheme="minorHAnsi"/>
              </w:rPr>
              <w:t xml:space="preserve">, nadsvětlík a boční světlík </w:t>
            </w:r>
            <w:r w:rsidR="00F15A93" w:rsidRPr="0026616D">
              <w:rPr>
                <w:rFonts w:cstheme="minorHAnsi"/>
              </w:rPr>
              <w:t>plné panely</w:t>
            </w:r>
            <w:r w:rsidRPr="0026616D">
              <w:rPr>
                <w:rFonts w:cstheme="minorHAnsi"/>
              </w:rPr>
              <w:t>. Součástí dodávky bud</w:t>
            </w:r>
            <w:r w:rsidR="005D0E14" w:rsidRPr="0026616D">
              <w:rPr>
                <w:rFonts w:cstheme="minorHAnsi"/>
              </w:rPr>
              <w:t>ou</w:t>
            </w:r>
            <w:r w:rsidRPr="0026616D">
              <w:rPr>
                <w:rFonts w:cstheme="minorHAnsi"/>
              </w:rPr>
              <w:t xml:space="preserve"> vodorovn</w:t>
            </w:r>
            <w:r w:rsidR="00F15A93" w:rsidRPr="0026616D">
              <w:rPr>
                <w:rFonts w:cstheme="minorHAnsi"/>
              </w:rPr>
              <w:t xml:space="preserve">é a svislé </w:t>
            </w:r>
            <w:r w:rsidRPr="0026616D">
              <w:rPr>
                <w:rFonts w:cstheme="minorHAnsi"/>
              </w:rPr>
              <w:t>rozšiřovací profil</w:t>
            </w:r>
            <w:r w:rsidR="00F15A93" w:rsidRPr="0026616D">
              <w:rPr>
                <w:rFonts w:cstheme="minorHAnsi"/>
              </w:rPr>
              <w:t>y</w:t>
            </w:r>
            <w:r w:rsidRPr="0026616D">
              <w:rPr>
                <w:rFonts w:cstheme="minorHAnsi"/>
              </w:rPr>
              <w:t>.</w:t>
            </w:r>
          </w:p>
          <w:p w14:paraId="526C6DFA" w14:textId="77777777" w:rsidR="00F15A93" w:rsidRPr="0026616D" w:rsidRDefault="00F45379" w:rsidP="00F45379">
            <w:pPr>
              <w:rPr>
                <w:rFonts w:cstheme="minorHAnsi"/>
              </w:rPr>
            </w:pPr>
            <w:r w:rsidRPr="0026616D">
              <w:rPr>
                <w:rFonts w:cstheme="minorHAnsi"/>
                <w:u w:val="single"/>
              </w:rPr>
              <w:t>Rozměr prvku (bez rozšiřovacích profilů)</w:t>
            </w:r>
            <w:r w:rsidRPr="0026616D">
              <w:rPr>
                <w:rFonts w:cstheme="minorHAnsi"/>
              </w:rPr>
              <w:t>:</w:t>
            </w:r>
          </w:p>
          <w:p w14:paraId="45F23B4F" w14:textId="38FC7C76" w:rsidR="00F15A93" w:rsidRPr="0026616D" w:rsidRDefault="002066CB" w:rsidP="00F45379">
            <w:pPr>
              <w:rPr>
                <w:rFonts w:cstheme="minorHAnsi"/>
              </w:rPr>
            </w:pPr>
            <w:r w:rsidRPr="0026616D">
              <w:rPr>
                <w:rFonts w:cstheme="minorHAnsi"/>
              </w:rPr>
              <w:tab/>
            </w:r>
            <w:r w:rsidRPr="0026616D">
              <w:rPr>
                <w:rFonts w:cstheme="minorHAnsi"/>
              </w:rPr>
              <w:tab/>
            </w:r>
            <w:r w:rsidR="00F15A93" w:rsidRPr="0026616D">
              <w:rPr>
                <w:rFonts w:cstheme="minorHAnsi"/>
              </w:rPr>
              <w:t>07a – 1 855</w:t>
            </w:r>
            <w:r w:rsidR="00F45379" w:rsidRPr="0026616D">
              <w:rPr>
                <w:rFonts w:cstheme="minorHAnsi"/>
              </w:rPr>
              <w:t>/3 000 mm</w:t>
            </w:r>
          </w:p>
          <w:p w14:paraId="37B41540" w14:textId="24199961" w:rsidR="00F15A93" w:rsidRPr="0026616D" w:rsidRDefault="002066CB" w:rsidP="00F45379">
            <w:pPr>
              <w:rPr>
                <w:rFonts w:cstheme="minorHAnsi"/>
              </w:rPr>
            </w:pPr>
            <w:r w:rsidRPr="0026616D">
              <w:rPr>
                <w:rFonts w:cstheme="minorHAnsi"/>
              </w:rPr>
              <w:tab/>
            </w:r>
            <w:r w:rsidRPr="0026616D">
              <w:rPr>
                <w:rFonts w:cstheme="minorHAnsi"/>
              </w:rPr>
              <w:tab/>
            </w:r>
            <w:r w:rsidR="00F15A93" w:rsidRPr="0026616D">
              <w:rPr>
                <w:rFonts w:cstheme="minorHAnsi"/>
              </w:rPr>
              <w:t>07b – 3 580/3 000 mm</w:t>
            </w:r>
          </w:p>
          <w:p w14:paraId="7124C917" w14:textId="68E872C4" w:rsidR="00F45379" w:rsidRPr="0026616D" w:rsidRDefault="002066CB" w:rsidP="00F15A93">
            <w:pPr>
              <w:rPr>
                <w:rFonts w:cstheme="minorHAnsi"/>
                <w:sz w:val="6"/>
              </w:rPr>
            </w:pPr>
            <w:r w:rsidRPr="0026616D">
              <w:rPr>
                <w:rFonts w:cstheme="minorHAnsi"/>
              </w:rPr>
              <w:tab/>
            </w:r>
            <w:r w:rsidRPr="0026616D">
              <w:rPr>
                <w:rFonts w:cstheme="minorHAnsi"/>
              </w:rPr>
              <w:tab/>
            </w:r>
            <w:r w:rsidR="00F15A93" w:rsidRPr="0026616D">
              <w:rPr>
                <w:rFonts w:cstheme="minorHAnsi"/>
              </w:rPr>
              <w:t>07c – 2 790/3 000 mm</w:t>
            </w:r>
          </w:p>
          <w:p w14:paraId="4B3B154A" w14:textId="45930724" w:rsidR="00F45379" w:rsidRPr="0026616D" w:rsidRDefault="00F45379" w:rsidP="002066CB">
            <w:pPr>
              <w:rPr>
                <w:rFonts w:cstheme="minorHAnsi"/>
                <w:sz w:val="4"/>
                <w:szCs w:val="4"/>
                <w:u w:val="single"/>
              </w:rPr>
            </w:pPr>
            <w:r w:rsidRPr="0026616D">
              <w:rPr>
                <w:rFonts w:cstheme="minorHAnsi"/>
                <w:u w:val="single"/>
              </w:rPr>
              <w:t>Zasklení</w:t>
            </w:r>
            <w:r w:rsidRPr="0026616D">
              <w:rPr>
                <w:rFonts w:cstheme="minorHAnsi"/>
              </w:rPr>
              <w:t>:</w:t>
            </w:r>
            <w:r w:rsidR="002066CB" w:rsidRPr="0026616D">
              <w:rPr>
                <w:rFonts w:cstheme="minorHAnsi"/>
              </w:rPr>
              <w:tab/>
              <w:t>jednocestné zrcadlo</w:t>
            </w:r>
            <w:r w:rsidRPr="0026616D">
              <w:rPr>
                <w:rFonts w:cstheme="minorHAnsi"/>
              </w:rPr>
              <w:t xml:space="preserve"> </w:t>
            </w:r>
            <w:r w:rsidR="002066CB" w:rsidRPr="0026616D">
              <w:rPr>
                <w:rFonts w:cstheme="minorHAnsi"/>
              </w:rPr>
              <w:t>a</w:t>
            </w:r>
            <w:r w:rsidRPr="0026616D">
              <w:rPr>
                <w:rFonts w:cstheme="minorHAnsi"/>
              </w:rPr>
              <w:t xml:space="preserve"> plný panel</w:t>
            </w:r>
            <w:r w:rsidR="002066CB" w:rsidRPr="0026616D">
              <w:rPr>
                <w:rFonts w:cstheme="minorHAnsi"/>
              </w:rPr>
              <w:t xml:space="preserve"> dle schéma</w:t>
            </w:r>
          </w:p>
          <w:p w14:paraId="34AC82E3" w14:textId="77777777" w:rsidR="00F45379" w:rsidRPr="0026616D" w:rsidRDefault="00F45379" w:rsidP="00F45379">
            <w:pPr>
              <w:rPr>
                <w:rFonts w:cstheme="minorHAnsi"/>
                <w:sz w:val="4"/>
                <w:szCs w:val="4"/>
                <w:u w:val="single"/>
              </w:rPr>
            </w:pPr>
            <w:r w:rsidRPr="0026616D">
              <w:rPr>
                <w:rFonts w:cstheme="minorHAnsi"/>
                <w:u w:val="single"/>
              </w:rPr>
              <w:t>Požární odolnost</w:t>
            </w:r>
            <w:r w:rsidRPr="0026616D">
              <w:rPr>
                <w:rFonts w:cstheme="minorHAnsi"/>
              </w:rPr>
              <w:t>: ---</w:t>
            </w:r>
          </w:p>
          <w:p w14:paraId="5926117C" w14:textId="77777777" w:rsidR="00F45379" w:rsidRPr="0026616D" w:rsidRDefault="00F45379" w:rsidP="00F45379">
            <w:pPr>
              <w:rPr>
                <w:rFonts w:cstheme="minorHAnsi"/>
                <w:sz w:val="6"/>
              </w:rPr>
            </w:pPr>
            <w:r w:rsidRPr="0026616D">
              <w:rPr>
                <w:rFonts w:cstheme="minorHAnsi"/>
                <w:u w:val="single"/>
              </w:rPr>
              <w:t>Zvukové parametry</w:t>
            </w:r>
            <w:r w:rsidRPr="0026616D">
              <w:rPr>
                <w:rFonts w:cstheme="minorHAnsi"/>
              </w:rPr>
              <w:t>: ---</w:t>
            </w:r>
          </w:p>
          <w:p w14:paraId="2479A5C7" w14:textId="77777777" w:rsidR="00F45379" w:rsidRPr="0026616D" w:rsidRDefault="00F45379" w:rsidP="00F45379">
            <w:pPr>
              <w:rPr>
                <w:rFonts w:cstheme="minorHAnsi"/>
                <w:sz w:val="6"/>
              </w:rPr>
            </w:pPr>
            <w:r w:rsidRPr="0026616D">
              <w:rPr>
                <w:rFonts w:cstheme="minorHAnsi"/>
                <w:u w:val="single"/>
              </w:rPr>
              <w:t>Barva</w:t>
            </w:r>
            <w:r w:rsidRPr="0026616D">
              <w:rPr>
                <w:rFonts w:cstheme="minorHAnsi"/>
              </w:rPr>
              <w:t>: RAL 9005</w:t>
            </w:r>
          </w:p>
          <w:p w14:paraId="69D99410" w14:textId="3485BAA2" w:rsidR="00F45379" w:rsidRPr="0026616D" w:rsidRDefault="00F45379" w:rsidP="00F45379">
            <w:pPr>
              <w:rPr>
                <w:rFonts w:cstheme="minorHAnsi"/>
                <w:sz w:val="6"/>
              </w:rPr>
            </w:pPr>
            <w:r w:rsidRPr="0026616D">
              <w:rPr>
                <w:rFonts w:cstheme="minorHAnsi"/>
                <w:u w:val="single"/>
              </w:rPr>
              <w:t>Kování</w:t>
            </w:r>
            <w:r w:rsidRPr="0026616D">
              <w:rPr>
                <w:rFonts w:cstheme="minorHAnsi"/>
              </w:rPr>
              <w:t xml:space="preserve">: </w:t>
            </w:r>
          </w:p>
          <w:p w14:paraId="109B1540" w14:textId="54D99B36" w:rsidR="00F45379" w:rsidRPr="0026616D" w:rsidRDefault="00F45379" w:rsidP="00F45379">
            <w:pPr>
              <w:spacing w:after="120"/>
            </w:pPr>
            <w:r w:rsidRPr="0026616D">
              <w:rPr>
                <w:rFonts w:cstheme="minorHAnsi"/>
                <w:u w:val="single"/>
              </w:rPr>
              <w:t>Pozn.:</w:t>
            </w:r>
            <w:r w:rsidR="00583139" w:rsidRPr="0026616D">
              <w:rPr>
                <w:rFonts w:cstheme="minorHAnsi"/>
              </w:rPr>
              <w:t xml:space="preserve"> výška parapetu (spodní plný panel) 850-900 mm tak, aby bylo možné mezi stoly (výška 750 mm) a okno namontovat </w:t>
            </w:r>
            <w:proofErr w:type="spellStart"/>
            <w:r w:rsidR="00583139" w:rsidRPr="0026616D">
              <w:rPr>
                <w:rFonts w:cstheme="minorHAnsi"/>
              </w:rPr>
              <w:t>podparapetní</w:t>
            </w:r>
            <w:proofErr w:type="spellEnd"/>
            <w:r w:rsidR="00583139" w:rsidRPr="0026616D">
              <w:rPr>
                <w:rFonts w:cstheme="minorHAnsi"/>
              </w:rPr>
              <w:t xml:space="preserve"> žlab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288AE2F6" w14:textId="77777777" w:rsidR="00F45379" w:rsidRPr="00C65D1E" w:rsidRDefault="00F45379" w:rsidP="00F45379">
            <w:pPr>
              <w:jc w:val="center"/>
            </w:pPr>
          </w:p>
        </w:tc>
        <w:tc>
          <w:tcPr>
            <w:tcW w:w="538" w:type="dxa"/>
            <w:vMerge/>
            <w:tcBorders>
              <w:bottom w:val="single" w:sz="8" w:space="0" w:color="auto"/>
            </w:tcBorders>
            <w:vAlign w:val="center"/>
          </w:tcPr>
          <w:p w14:paraId="7331BF5F" w14:textId="77777777" w:rsidR="00F45379" w:rsidRDefault="00F45379" w:rsidP="00F45379">
            <w:pPr>
              <w:jc w:val="center"/>
              <w:rPr>
                <w:rStyle w:val="Odkaznakoment"/>
              </w:rPr>
            </w:pPr>
          </w:p>
        </w:tc>
        <w:tc>
          <w:tcPr>
            <w:tcW w:w="880" w:type="dxa"/>
            <w:vMerge/>
            <w:tcBorders>
              <w:bottom w:val="single" w:sz="8" w:space="0" w:color="auto"/>
            </w:tcBorders>
            <w:vAlign w:val="center"/>
          </w:tcPr>
          <w:p w14:paraId="56878EB4" w14:textId="77777777" w:rsidR="00F45379" w:rsidRPr="00C65D1E" w:rsidRDefault="00F45379" w:rsidP="00F45379">
            <w:pPr>
              <w:jc w:val="center"/>
            </w:pPr>
          </w:p>
        </w:tc>
      </w:tr>
      <w:tr w:rsidR="00F45379" w:rsidRPr="00650228" w14:paraId="40D11A60" w14:textId="77777777" w:rsidTr="00210083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40916C" w14:textId="68C03F76" w:rsidR="00F45379" w:rsidRPr="00C65D1E" w:rsidRDefault="00F45379" w:rsidP="00F45379">
            <w:pPr>
              <w:jc w:val="center"/>
            </w:pPr>
            <w:r>
              <w:t>Z08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17A644" w14:textId="65C75BDB" w:rsidR="00F45379" w:rsidRPr="00C65D1E" w:rsidRDefault="00F45379" w:rsidP="00F4537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1BD5D3" wp14:editId="28FC98F2">
                  <wp:extent cx="1126271" cy="2520000"/>
                  <wp:effectExtent l="0" t="0" r="0" b="0"/>
                  <wp:docPr id="39235112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271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AFB78C" w14:textId="41B8EC07" w:rsidR="00F45379" w:rsidRPr="00304AD8" w:rsidRDefault="00F45379" w:rsidP="00F45379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b/>
                <w:bCs/>
              </w:rPr>
              <w:t>Interiérová prosklená stěna</w:t>
            </w:r>
          </w:p>
          <w:p w14:paraId="4D21309A" w14:textId="30A89E95" w:rsidR="00F45379" w:rsidRPr="00304AD8" w:rsidRDefault="00F45379" w:rsidP="00F45379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Provedení</w:t>
            </w:r>
            <w:r w:rsidRPr="00304AD8">
              <w:rPr>
                <w:rFonts w:cstheme="minorHAnsi"/>
              </w:rPr>
              <w:t xml:space="preserve">: hliníkový komorový profil, pevně zasklený. </w:t>
            </w:r>
          </w:p>
          <w:p w14:paraId="2E3AB5CC" w14:textId="57F35C41" w:rsidR="00F45379" w:rsidRPr="00304AD8" w:rsidRDefault="00F45379" w:rsidP="00F45379">
            <w:pPr>
              <w:rPr>
                <w:rFonts w:cstheme="minorHAnsi"/>
                <w:sz w:val="6"/>
              </w:rPr>
            </w:pPr>
            <w:r w:rsidRPr="00304AD8">
              <w:rPr>
                <w:rFonts w:cstheme="minorHAnsi"/>
                <w:u w:val="single"/>
              </w:rPr>
              <w:t>Rozměr prvku (bez rozšiřovacích profilů)</w:t>
            </w:r>
            <w:r w:rsidRPr="00304AD8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1 00</w:t>
            </w:r>
            <w:r w:rsidRPr="00304AD8">
              <w:rPr>
                <w:rFonts w:cstheme="minorHAnsi"/>
              </w:rPr>
              <w:t>0/</w:t>
            </w:r>
            <w:r>
              <w:rPr>
                <w:rFonts w:cstheme="minorHAnsi"/>
              </w:rPr>
              <w:t>2 6</w:t>
            </w:r>
            <w:r w:rsidRPr="00304AD8">
              <w:rPr>
                <w:rFonts w:cstheme="minorHAnsi"/>
              </w:rPr>
              <w:t>00 mm</w:t>
            </w:r>
          </w:p>
          <w:p w14:paraId="1D5D163F" w14:textId="1FADC89F" w:rsidR="00F45379" w:rsidRDefault="00F45379" w:rsidP="00F45379">
            <w:pPr>
              <w:rPr>
                <w:rFonts w:cstheme="minorHAnsi"/>
              </w:rPr>
            </w:pPr>
            <w:r w:rsidRPr="00304AD8">
              <w:rPr>
                <w:rFonts w:cstheme="minorHAnsi"/>
                <w:u w:val="single"/>
              </w:rPr>
              <w:t>Zasklení</w:t>
            </w:r>
            <w:r w:rsidRPr="00304AD8">
              <w:rPr>
                <w:rFonts w:cstheme="minorHAnsi"/>
              </w:rPr>
              <w:t>: sklo bezpečnostní</w:t>
            </w:r>
            <w:r>
              <w:rPr>
                <w:rFonts w:cstheme="minorHAnsi"/>
              </w:rPr>
              <w:t xml:space="preserve">, </w:t>
            </w:r>
            <w:r w:rsidR="0065700B">
              <w:rPr>
                <w:rFonts w:cstheme="minorHAnsi"/>
              </w:rPr>
              <w:t>čiré</w:t>
            </w:r>
          </w:p>
          <w:p w14:paraId="7121E9CB" w14:textId="77777777" w:rsidR="00F45379" w:rsidRPr="00304AD8" w:rsidRDefault="00F45379" w:rsidP="00F45379">
            <w:pPr>
              <w:rPr>
                <w:rFonts w:cstheme="minorHAnsi"/>
                <w:sz w:val="4"/>
                <w:szCs w:val="4"/>
                <w:u w:val="single"/>
              </w:rPr>
            </w:pPr>
            <w:r w:rsidRPr="00304AD8">
              <w:rPr>
                <w:rFonts w:cstheme="minorHAnsi"/>
                <w:u w:val="single"/>
              </w:rPr>
              <w:t>Požární odolnost</w:t>
            </w:r>
            <w:r w:rsidRPr="00304AD8">
              <w:rPr>
                <w:rFonts w:cstheme="minorHAnsi"/>
              </w:rPr>
              <w:t>: ---</w:t>
            </w:r>
          </w:p>
          <w:p w14:paraId="3D1306E9" w14:textId="77777777" w:rsidR="00F45379" w:rsidRPr="00304AD8" w:rsidRDefault="00F45379" w:rsidP="00F45379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Zvukové parametry</w:t>
            </w:r>
            <w:r w:rsidRPr="00304AD8">
              <w:rPr>
                <w:rFonts w:cstheme="minorHAnsi"/>
              </w:rPr>
              <w:t>: ---</w:t>
            </w:r>
          </w:p>
          <w:p w14:paraId="1DFCDD5B" w14:textId="77777777" w:rsidR="00F45379" w:rsidRPr="00304AD8" w:rsidRDefault="00F45379" w:rsidP="00F45379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Barva</w:t>
            </w:r>
            <w:r w:rsidRPr="00304AD8">
              <w:rPr>
                <w:rFonts w:cstheme="minorHAnsi"/>
              </w:rPr>
              <w:t xml:space="preserve">: RAL </w:t>
            </w:r>
            <w:r>
              <w:rPr>
                <w:rFonts w:cstheme="minorHAnsi"/>
              </w:rPr>
              <w:t>9005</w:t>
            </w:r>
          </w:p>
          <w:p w14:paraId="08C4B531" w14:textId="24C1C781" w:rsidR="00F45379" w:rsidRPr="00304AD8" w:rsidRDefault="00F45379" w:rsidP="00F45379">
            <w:pPr>
              <w:rPr>
                <w:rFonts w:cstheme="minorHAnsi"/>
                <w:color w:val="FF0000"/>
                <w:sz w:val="6"/>
              </w:rPr>
            </w:pPr>
            <w:r w:rsidRPr="00304AD8">
              <w:rPr>
                <w:rFonts w:cstheme="minorHAnsi"/>
                <w:u w:val="single"/>
              </w:rPr>
              <w:t>Kování</w:t>
            </w:r>
            <w:r w:rsidRPr="00304AD8">
              <w:rPr>
                <w:rFonts w:cstheme="minorHAnsi"/>
              </w:rPr>
              <w:t xml:space="preserve">: </w:t>
            </w:r>
          </w:p>
          <w:p w14:paraId="005243DE" w14:textId="7D67D710" w:rsidR="00F45379" w:rsidRPr="00C65D1E" w:rsidRDefault="00F45379" w:rsidP="00F45379">
            <w:r w:rsidRPr="00304AD8">
              <w:rPr>
                <w:rFonts w:cstheme="minorHAnsi"/>
                <w:u w:val="single"/>
              </w:rPr>
              <w:t>Pozn.: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0241DC" w14:textId="390F67CC" w:rsidR="00F45379" w:rsidRPr="00C65D1E" w:rsidRDefault="00F45379" w:rsidP="00F45379">
            <w:pPr>
              <w:jc w:val="center"/>
            </w:pPr>
            <w:r>
              <w:t>1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A58730" w14:textId="77777777" w:rsidR="00F45379" w:rsidRPr="00C65D1E" w:rsidRDefault="00F45379" w:rsidP="00F45379">
            <w:pPr>
              <w:jc w:val="center"/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4024D1" w14:textId="1F0DBEF9" w:rsidR="00F45379" w:rsidRPr="00C65D1E" w:rsidRDefault="00F45379" w:rsidP="00F45379">
            <w:pPr>
              <w:jc w:val="center"/>
            </w:pPr>
            <w:r>
              <w:t>1</w:t>
            </w:r>
          </w:p>
        </w:tc>
      </w:tr>
      <w:tr w:rsidR="00F45379" w:rsidRPr="00650228" w14:paraId="077CCF0E" w14:textId="77777777" w:rsidTr="00F8123E">
        <w:trPr>
          <w:cantSplit/>
          <w:trHeight w:val="3360"/>
        </w:trPr>
        <w:tc>
          <w:tcPr>
            <w:tcW w:w="709" w:type="dxa"/>
            <w:vMerge w:val="restart"/>
            <w:tcBorders>
              <w:top w:val="single" w:sz="8" w:space="0" w:color="auto"/>
            </w:tcBorders>
            <w:vAlign w:val="center"/>
          </w:tcPr>
          <w:p w14:paraId="3BE89EF2" w14:textId="5A321F5B" w:rsidR="00F45379" w:rsidRPr="00C65D1E" w:rsidRDefault="00F45379" w:rsidP="00F45379">
            <w:pPr>
              <w:jc w:val="center"/>
            </w:pPr>
            <w:r>
              <w:lastRenderedPageBreak/>
              <w:t>Z09</w:t>
            </w: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EB6AED" w14:textId="15517215" w:rsidR="00F45379" w:rsidRDefault="00F45379" w:rsidP="00167A54">
            <w:pPr>
              <w:pStyle w:val="Bezmezer"/>
              <w:ind w:firstLine="0"/>
              <w:jc w:val="center"/>
              <w:rPr>
                <w:rFonts w:eastAsia="Calibri" w:cstheme="minorHAnsi"/>
              </w:rPr>
            </w:pPr>
          </w:p>
          <w:p w14:paraId="3B5DB834" w14:textId="1E6CA2AF" w:rsidR="00167A54" w:rsidRDefault="00167A54" w:rsidP="00167A54">
            <w:pPr>
              <w:pStyle w:val="Bezmezer"/>
              <w:ind w:firstLine="0"/>
              <w:jc w:val="center"/>
              <w:rPr>
                <w:rFonts w:eastAsia="Calibri" w:cstheme="minorHAnsi"/>
              </w:rPr>
            </w:pPr>
            <w:r>
              <w:rPr>
                <w:noProof/>
              </w:rPr>
              <w:drawing>
                <wp:inline distT="0" distB="0" distL="0" distR="0" wp14:anchorId="48A9C879" wp14:editId="44D08FD9">
                  <wp:extent cx="3240000" cy="3316385"/>
                  <wp:effectExtent l="0" t="0" r="0" b="0"/>
                  <wp:docPr id="74644514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0" cy="331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576344" w14:textId="071C8F22" w:rsidR="00167A54" w:rsidRPr="005D0E14" w:rsidRDefault="005D0E14" w:rsidP="00167A54">
            <w:pPr>
              <w:pStyle w:val="Bezmezer"/>
              <w:ind w:firstLine="0"/>
              <w:jc w:val="center"/>
              <w:rPr>
                <w:rFonts w:eastAsia="Calibri" w:cstheme="minorHAnsi"/>
                <w:b/>
                <w:bCs/>
              </w:rPr>
            </w:pPr>
            <w:r w:rsidRPr="005D0E14">
              <w:rPr>
                <w:rFonts w:eastAsia="Calibri" w:cstheme="minorHAnsi"/>
                <w:b/>
                <w:bCs/>
              </w:rPr>
              <w:t>Pohled z exteriéru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4C8828A7" w14:textId="23CF4395" w:rsidR="00F45379" w:rsidRPr="00C65D1E" w:rsidRDefault="00F45379" w:rsidP="00F45379">
            <w:pPr>
              <w:jc w:val="center"/>
            </w:pPr>
            <w:r>
              <w:t>1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</w:tcBorders>
            <w:vAlign w:val="center"/>
          </w:tcPr>
          <w:p w14:paraId="1E8C7FBD" w14:textId="77777777" w:rsidR="00F45379" w:rsidRPr="00C65D1E" w:rsidRDefault="00F45379" w:rsidP="00F45379">
            <w:pPr>
              <w:jc w:val="center"/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</w:tcBorders>
            <w:vAlign w:val="center"/>
          </w:tcPr>
          <w:p w14:paraId="0F0D2CD0" w14:textId="616082B8" w:rsidR="00F45379" w:rsidRPr="00C65D1E" w:rsidRDefault="00F45379" w:rsidP="00F45379">
            <w:pPr>
              <w:jc w:val="center"/>
            </w:pPr>
            <w:r>
              <w:t>1</w:t>
            </w:r>
          </w:p>
        </w:tc>
      </w:tr>
      <w:tr w:rsidR="00F45379" w:rsidRPr="00650228" w14:paraId="42F910DE" w14:textId="77777777" w:rsidTr="00F8123E">
        <w:trPr>
          <w:cantSplit/>
          <w:trHeight w:val="3360"/>
        </w:trPr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14:paraId="256F8DD7" w14:textId="77777777" w:rsidR="00F45379" w:rsidRDefault="00F45379" w:rsidP="00F45379">
            <w:pPr>
              <w:jc w:val="center"/>
            </w:pP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90847E" w14:textId="77777777" w:rsidR="00F45379" w:rsidRPr="00B13CC9" w:rsidRDefault="00F45379" w:rsidP="005D0E14">
            <w:pPr>
              <w:pStyle w:val="Bezmezer"/>
              <w:spacing w:before="120"/>
              <w:ind w:left="110" w:right="171" w:firstLine="0"/>
              <w:rPr>
                <w:rFonts w:cstheme="minorHAnsi"/>
                <w:b/>
                <w:bCs/>
              </w:rPr>
            </w:pPr>
            <w:r w:rsidRPr="00B13CC9">
              <w:rPr>
                <w:rFonts w:cstheme="minorHAnsi"/>
                <w:b/>
                <w:bCs/>
              </w:rPr>
              <w:t>Průmyslová sekční vrata</w:t>
            </w:r>
          </w:p>
          <w:p w14:paraId="2A379A09" w14:textId="5FC34739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Provedení:</w:t>
            </w:r>
            <w:r w:rsidRPr="00B13CC9">
              <w:rPr>
                <w:rFonts w:cstheme="minorHAnsi"/>
              </w:rPr>
              <w:t xml:space="preserve"> sekční průmyslová vrata bez prosklení s vertikálním výsuvem a</w:t>
            </w:r>
            <w:r w:rsidR="005D0E14">
              <w:rPr>
                <w:rFonts w:cstheme="minorHAnsi"/>
              </w:rPr>
              <w:t> </w:t>
            </w:r>
            <w:r w:rsidRPr="00B13CC9">
              <w:rPr>
                <w:rFonts w:cstheme="minorHAnsi"/>
              </w:rPr>
              <w:t>elektrickým pohonem, rychlost otevírání 0,</w:t>
            </w:r>
            <w:r w:rsidR="005D0E14">
              <w:rPr>
                <w:rFonts w:cstheme="minorHAnsi"/>
              </w:rPr>
              <w:t>25</w:t>
            </w:r>
            <w:r w:rsidRPr="00B13CC9">
              <w:rPr>
                <w:rFonts w:cstheme="minorHAnsi"/>
              </w:rPr>
              <w:t>-0,</w:t>
            </w:r>
            <w:r w:rsidR="00EE3ACD">
              <w:rPr>
                <w:rFonts w:cstheme="minorHAnsi"/>
              </w:rPr>
              <w:t>3</w:t>
            </w:r>
            <w:r w:rsidRPr="00B13CC9">
              <w:rPr>
                <w:rFonts w:cstheme="minorHAnsi"/>
              </w:rPr>
              <w:t>5 m/s</w:t>
            </w:r>
          </w:p>
          <w:p w14:paraId="321D10F4" w14:textId="6DABB2FC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eastAsia="Calibri" w:cstheme="minorHAnsi"/>
              </w:rPr>
              <w:t>- pohon na 240 V včetně řídící elektroniky</w:t>
            </w:r>
          </w:p>
          <w:p w14:paraId="202037A2" w14:textId="77777777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eastAsia="Calibri" w:cstheme="minorHAnsi"/>
              </w:rPr>
              <w:t xml:space="preserve">- jištění spodní hrany SKS s předsazenou </w:t>
            </w:r>
            <w:proofErr w:type="spellStart"/>
            <w:r w:rsidRPr="00B13CC9">
              <w:rPr>
                <w:rFonts w:eastAsia="Calibri" w:cstheme="minorHAnsi"/>
              </w:rPr>
              <w:t>infrazábranou</w:t>
            </w:r>
            <w:proofErr w:type="spellEnd"/>
            <w:r w:rsidRPr="00B13CC9">
              <w:rPr>
                <w:rFonts w:eastAsia="Calibri" w:cstheme="minorHAnsi"/>
              </w:rPr>
              <w:t xml:space="preserve"> nebo optickou clonou (závorou) na celou výšku garážových vrat                                                      </w:t>
            </w:r>
          </w:p>
          <w:p w14:paraId="0F031746" w14:textId="77777777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eastAsia="Calibri" w:cstheme="minorHAnsi"/>
              </w:rPr>
            </w:pPr>
            <w:r w:rsidRPr="00B13CC9">
              <w:rPr>
                <w:rFonts w:eastAsia="Calibri" w:cstheme="minorHAnsi"/>
              </w:rPr>
              <w:t>- řetěz pro ruční ovládání při výpadku proudu</w:t>
            </w:r>
          </w:p>
          <w:p w14:paraId="04A08E9B" w14:textId="77777777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eastAsia="Calibri" w:cstheme="minorHAnsi"/>
              </w:rPr>
            </w:pPr>
            <w:r w:rsidRPr="00B13CC9">
              <w:rPr>
                <w:rFonts w:eastAsia="Calibri" w:cstheme="minorHAnsi"/>
              </w:rPr>
              <w:t>- pružiny - min. 40 tis. Cyklů</w:t>
            </w:r>
          </w:p>
          <w:p w14:paraId="1E8B904D" w14:textId="77777777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eastAsia="Calibri" w:cstheme="minorHAnsi"/>
              </w:rPr>
              <w:t>- vložené dveře do vrat</w:t>
            </w:r>
          </w:p>
          <w:p w14:paraId="6B2B9217" w14:textId="77777777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Rozměr otvoru:</w:t>
            </w:r>
            <w:r w:rsidRPr="00B13CC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3 000</w:t>
            </w:r>
            <w:r w:rsidRPr="00B13CC9">
              <w:rPr>
                <w:rFonts w:cstheme="minorHAnsi"/>
              </w:rPr>
              <w:t>/ 3 150 mm</w:t>
            </w:r>
          </w:p>
          <w:p w14:paraId="01907E6F" w14:textId="77777777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Průchozí rozměr dveří:</w:t>
            </w:r>
            <w:r w:rsidRPr="00B13CC9">
              <w:rPr>
                <w:rFonts w:cstheme="minorHAnsi"/>
              </w:rPr>
              <w:t xml:space="preserve"> 900/ 2 000 mm</w:t>
            </w:r>
          </w:p>
          <w:p w14:paraId="1F4F2864" w14:textId="71B5B02E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Výplň:</w:t>
            </w:r>
            <w:r w:rsidRPr="00B13CC9">
              <w:rPr>
                <w:rFonts w:cstheme="minorHAnsi"/>
              </w:rPr>
              <w:t xml:space="preserve"> </w:t>
            </w:r>
            <w:r w:rsidR="005D0E14" w:rsidRPr="005D0E14">
              <w:rPr>
                <w:rFonts w:cstheme="minorHAnsi"/>
              </w:rPr>
              <w:t xml:space="preserve">křídlo ocelové sendvičové konstrukce </w:t>
            </w:r>
            <w:proofErr w:type="spellStart"/>
            <w:r w:rsidR="005D0E14" w:rsidRPr="005D0E14">
              <w:rPr>
                <w:rFonts w:cstheme="minorHAnsi"/>
              </w:rPr>
              <w:t>tl</w:t>
            </w:r>
            <w:proofErr w:type="spellEnd"/>
            <w:r w:rsidR="005D0E14" w:rsidRPr="005D0E14">
              <w:rPr>
                <w:rFonts w:cstheme="minorHAnsi"/>
              </w:rPr>
              <w:t>. 42 mm, z dvoustěnných a žárově pozinkovaných ocelových lamel, lakované oboustranně nánosem polyesteru a</w:t>
            </w:r>
            <w:r w:rsidR="005D0E14">
              <w:rPr>
                <w:rFonts w:cstheme="minorHAnsi"/>
              </w:rPr>
              <w:t> </w:t>
            </w:r>
            <w:r w:rsidR="005D0E14" w:rsidRPr="005D0E14">
              <w:rPr>
                <w:rFonts w:cstheme="minorHAnsi"/>
              </w:rPr>
              <w:t xml:space="preserve">vyplněné polyuretanem, těsnění pěnovými profily, povrch hladký, výška článku </w:t>
            </w:r>
            <w:r w:rsidR="0065700B" w:rsidRPr="005D0E14">
              <w:rPr>
                <w:rFonts w:cstheme="minorHAnsi"/>
              </w:rPr>
              <w:t>625–750</w:t>
            </w:r>
            <w:r w:rsidR="005D0E14" w:rsidRPr="005D0E14">
              <w:rPr>
                <w:rFonts w:cstheme="minorHAnsi"/>
              </w:rPr>
              <w:t xml:space="preserve"> mm</w:t>
            </w:r>
          </w:p>
          <w:p w14:paraId="3ACD436B" w14:textId="20EE9CD7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Zárubeň:</w:t>
            </w:r>
            <w:r w:rsidRPr="00B13CC9">
              <w:rPr>
                <w:rFonts w:cstheme="minorHAnsi"/>
              </w:rPr>
              <w:t xml:space="preserve"> </w:t>
            </w:r>
            <w:r w:rsidR="005D0E14" w:rsidRPr="005D0E14">
              <w:rPr>
                <w:rFonts w:cstheme="minorHAnsi"/>
              </w:rPr>
              <w:t>oboustranná úhelníková zárubeň z žárově pozinkovaného ocelového plechu s boční ochranou proti vsunutí ruky</w:t>
            </w:r>
          </w:p>
          <w:p w14:paraId="6FA042F6" w14:textId="12B7A8CE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Odolnost proti větru:</w:t>
            </w:r>
            <w:r w:rsidRPr="00B13CC9">
              <w:rPr>
                <w:rFonts w:cstheme="minorHAnsi"/>
              </w:rPr>
              <w:t xml:space="preserve"> třída </w:t>
            </w:r>
            <w:r w:rsidR="005D0E14">
              <w:rPr>
                <w:rFonts w:cstheme="minorHAnsi"/>
              </w:rPr>
              <w:t>4</w:t>
            </w:r>
          </w:p>
          <w:p w14:paraId="7235CCDA" w14:textId="77777777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Voděodolnost:</w:t>
            </w:r>
            <w:r w:rsidRPr="00B13CC9">
              <w:rPr>
                <w:rFonts w:cstheme="minorHAnsi"/>
              </w:rPr>
              <w:t xml:space="preserve"> třída 3</w:t>
            </w:r>
          </w:p>
          <w:p w14:paraId="1500C035" w14:textId="1591212F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Propustnost vzduchu:</w:t>
            </w:r>
            <w:r w:rsidRPr="00B13CC9">
              <w:rPr>
                <w:rFonts w:cstheme="minorHAnsi"/>
              </w:rPr>
              <w:t xml:space="preserve"> třída </w:t>
            </w:r>
            <w:r w:rsidR="005D0E14">
              <w:rPr>
                <w:rFonts w:cstheme="minorHAnsi"/>
              </w:rPr>
              <w:t>2</w:t>
            </w:r>
          </w:p>
          <w:p w14:paraId="58DA7237" w14:textId="5FAC612A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Tepelně technické parametry:</w:t>
            </w:r>
            <w:r w:rsidRPr="00B13CC9">
              <w:rPr>
                <w:rFonts w:cstheme="minorHAnsi"/>
              </w:rPr>
              <w:t xml:space="preserve"> </w:t>
            </w:r>
            <w:proofErr w:type="spellStart"/>
            <w:r w:rsidRPr="00B13CC9">
              <w:rPr>
                <w:rFonts w:cstheme="minorHAnsi"/>
              </w:rPr>
              <w:t>U</w:t>
            </w:r>
            <w:r w:rsidRPr="00B13CC9">
              <w:rPr>
                <w:rFonts w:cstheme="minorHAnsi"/>
                <w:vertAlign w:val="subscript"/>
              </w:rPr>
              <w:t>w</w:t>
            </w:r>
            <w:proofErr w:type="spellEnd"/>
            <w:r w:rsidRPr="00B13CC9">
              <w:rPr>
                <w:rFonts w:cstheme="minorHAnsi"/>
                <w:vertAlign w:val="subscript"/>
              </w:rPr>
              <w:t xml:space="preserve"> </w:t>
            </w:r>
            <w:r w:rsidRPr="00B13CC9">
              <w:rPr>
                <w:rFonts w:eastAsia="ArialMT" w:cstheme="minorHAnsi"/>
              </w:rPr>
              <w:t xml:space="preserve">≤ </w:t>
            </w:r>
            <w:r w:rsidRPr="00B13CC9">
              <w:rPr>
                <w:rFonts w:cstheme="minorHAnsi"/>
              </w:rPr>
              <w:t>1,</w:t>
            </w:r>
            <w:r w:rsidR="00E91F68">
              <w:rPr>
                <w:rFonts w:cstheme="minorHAnsi"/>
              </w:rPr>
              <w:t>7</w:t>
            </w:r>
            <w:r w:rsidRPr="00B13CC9">
              <w:rPr>
                <w:rFonts w:cstheme="minorHAnsi"/>
              </w:rPr>
              <w:t xml:space="preserve"> (W/m</w:t>
            </w:r>
            <w:r w:rsidRPr="00B13CC9">
              <w:rPr>
                <w:rFonts w:cstheme="minorHAnsi"/>
                <w:vertAlign w:val="superscript"/>
              </w:rPr>
              <w:t>2</w:t>
            </w:r>
            <w:r w:rsidRPr="00B13CC9">
              <w:rPr>
                <w:rFonts w:cstheme="minorHAnsi"/>
              </w:rPr>
              <w:t>K)</w:t>
            </w:r>
          </w:p>
          <w:p w14:paraId="4F5C9453" w14:textId="060C8230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Barva:</w:t>
            </w:r>
            <w:r w:rsidRPr="00B13CC9">
              <w:rPr>
                <w:rFonts w:cstheme="minorHAnsi"/>
              </w:rPr>
              <w:t xml:space="preserve"> </w:t>
            </w:r>
            <w:r w:rsidR="005D0E14">
              <w:rPr>
                <w:rFonts w:cstheme="minorHAnsi"/>
              </w:rPr>
              <w:t>bílá (</w:t>
            </w:r>
            <w:r w:rsidRPr="00B13CC9">
              <w:rPr>
                <w:rFonts w:cstheme="minorHAnsi"/>
              </w:rPr>
              <w:t>RAL 9006</w:t>
            </w:r>
            <w:r w:rsidR="005D0E14">
              <w:rPr>
                <w:rFonts w:cstheme="minorHAnsi"/>
              </w:rPr>
              <w:t>)</w:t>
            </w:r>
            <w:r w:rsidRPr="00B13CC9">
              <w:rPr>
                <w:rFonts w:cstheme="minorHAnsi"/>
              </w:rPr>
              <w:t xml:space="preserve"> </w:t>
            </w:r>
          </w:p>
          <w:p w14:paraId="2DB32705" w14:textId="6CD9DD65" w:rsidR="00F45379" w:rsidRPr="00B13CC9" w:rsidRDefault="00F45379" w:rsidP="005D0E14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Kování:</w:t>
            </w:r>
            <w:r w:rsidR="005D0E14">
              <w:rPr>
                <w:rFonts w:cstheme="minorHAnsi"/>
              </w:rPr>
              <w:t xml:space="preserve"> </w:t>
            </w:r>
            <w:r w:rsidR="00C91EFA" w:rsidRPr="00C91EFA">
              <w:rPr>
                <w:rFonts w:cstheme="minorHAnsi"/>
              </w:rPr>
              <w:t>HU se spodní pružinovou hřídelí, dvojitá vodící kladka</w:t>
            </w:r>
            <w:r w:rsidRPr="00B13CC9">
              <w:rPr>
                <w:rFonts w:cstheme="minorHAnsi"/>
              </w:rPr>
              <w:t xml:space="preserve"> </w:t>
            </w:r>
          </w:p>
          <w:p w14:paraId="43A14699" w14:textId="70C1AAC6" w:rsidR="00F45379" w:rsidRPr="00B13CC9" w:rsidRDefault="00F45379" w:rsidP="005D0E14">
            <w:pPr>
              <w:pStyle w:val="Bezmezer"/>
              <w:spacing w:after="120"/>
              <w:ind w:left="110" w:right="171" w:firstLine="0"/>
              <w:jc w:val="both"/>
              <w:rPr>
                <w:rFonts w:cstheme="minorHAnsi"/>
                <w:b/>
                <w:bCs/>
              </w:rPr>
            </w:pPr>
            <w:r w:rsidRPr="00B13CC9">
              <w:rPr>
                <w:rFonts w:cstheme="minorHAnsi"/>
                <w:u w:val="single"/>
              </w:rPr>
              <w:t>Příslušenství:</w:t>
            </w:r>
            <w:r w:rsidRPr="00B13CC9">
              <w:rPr>
                <w:rFonts w:cstheme="minorHAnsi"/>
              </w:rPr>
              <w:t xml:space="preserve"> </w:t>
            </w:r>
            <w:r w:rsidR="00C91EFA" w:rsidRPr="00C91EFA">
              <w:rPr>
                <w:rFonts w:eastAsia="Calibri" w:cstheme="minorHAnsi"/>
              </w:rPr>
              <w:t xml:space="preserve">2 ks dálkové universální </w:t>
            </w:r>
            <w:proofErr w:type="spellStart"/>
            <w:r w:rsidR="00C91EFA" w:rsidRPr="00C91EFA">
              <w:rPr>
                <w:rFonts w:eastAsia="Calibri" w:cstheme="minorHAnsi"/>
              </w:rPr>
              <w:t>čtyřkanálové</w:t>
            </w:r>
            <w:proofErr w:type="spellEnd"/>
            <w:r w:rsidR="00C91EFA" w:rsidRPr="00C91EFA">
              <w:rPr>
                <w:rFonts w:eastAsia="Calibri" w:cstheme="minorHAnsi"/>
              </w:rPr>
              <w:t xml:space="preserve"> ovládání s možností naprogramování a spárování s jinou branou, vraty apod.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1D1E3F17" w14:textId="77777777" w:rsidR="00F45379" w:rsidRDefault="00F45379" w:rsidP="00F45379">
            <w:pPr>
              <w:jc w:val="center"/>
            </w:pPr>
          </w:p>
        </w:tc>
        <w:tc>
          <w:tcPr>
            <w:tcW w:w="538" w:type="dxa"/>
            <w:vMerge/>
            <w:tcBorders>
              <w:bottom w:val="single" w:sz="8" w:space="0" w:color="auto"/>
            </w:tcBorders>
            <w:vAlign w:val="center"/>
          </w:tcPr>
          <w:p w14:paraId="2C67113A" w14:textId="77777777" w:rsidR="00F45379" w:rsidRPr="00C65D1E" w:rsidRDefault="00F45379" w:rsidP="00F45379">
            <w:pPr>
              <w:jc w:val="center"/>
            </w:pPr>
          </w:p>
        </w:tc>
        <w:tc>
          <w:tcPr>
            <w:tcW w:w="880" w:type="dxa"/>
            <w:vMerge/>
            <w:tcBorders>
              <w:bottom w:val="single" w:sz="8" w:space="0" w:color="auto"/>
            </w:tcBorders>
            <w:vAlign w:val="center"/>
          </w:tcPr>
          <w:p w14:paraId="090C9692" w14:textId="77777777" w:rsidR="00F45379" w:rsidRDefault="00F45379" w:rsidP="00F45379">
            <w:pPr>
              <w:jc w:val="center"/>
            </w:pPr>
          </w:p>
        </w:tc>
      </w:tr>
      <w:tr w:rsidR="00F45379" w:rsidRPr="00650228" w14:paraId="09FD16FC" w14:textId="77777777" w:rsidTr="00AE7BE5">
        <w:trPr>
          <w:cantSplit/>
          <w:trHeight w:val="3360"/>
        </w:trPr>
        <w:tc>
          <w:tcPr>
            <w:tcW w:w="709" w:type="dxa"/>
            <w:vMerge w:val="restart"/>
            <w:tcBorders>
              <w:top w:val="single" w:sz="8" w:space="0" w:color="auto"/>
            </w:tcBorders>
            <w:vAlign w:val="center"/>
          </w:tcPr>
          <w:p w14:paraId="6F9FD1D4" w14:textId="74523E23" w:rsidR="00F45379" w:rsidRPr="00C65D1E" w:rsidRDefault="00F45379" w:rsidP="00F45379">
            <w:pPr>
              <w:jc w:val="center"/>
            </w:pPr>
            <w:r>
              <w:lastRenderedPageBreak/>
              <w:t>Z10</w:t>
            </w: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613AB5" w14:textId="77777777" w:rsidR="00F45379" w:rsidRDefault="00F45379" w:rsidP="00167A54">
            <w:pPr>
              <w:jc w:val="center"/>
              <w:rPr>
                <w:rFonts w:cstheme="minorHAnsi"/>
              </w:rPr>
            </w:pPr>
          </w:p>
          <w:p w14:paraId="4823BF43" w14:textId="4AD4B76F" w:rsidR="00167A54" w:rsidRDefault="00167A54" w:rsidP="00167A5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71F8E6E" wp14:editId="5E6E3412">
                  <wp:extent cx="3240000" cy="3240000"/>
                  <wp:effectExtent l="0" t="0" r="0" b="0"/>
                  <wp:docPr id="21045104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0" cy="32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0B27A" w14:textId="17EC9715" w:rsidR="00167A54" w:rsidRPr="00B13CC9" w:rsidRDefault="00167A54" w:rsidP="00167A54">
            <w:pPr>
              <w:jc w:val="center"/>
              <w:rPr>
                <w:rFonts w:cstheme="minorHAnsi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31CBAB1E" w14:textId="27CE5BEB" w:rsidR="00F45379" w:rsidRPr="00C65D1E" w:rsidRDefault="00F45379" w:rsidP="00F45379">
            <w:pPr>
              <w:jc w:val="center"/>
            </w:pPr>
            <w:r>
              <w:t>1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</w:tcBorders>
            <w:vAlign w:val="center"/>
          </w:tcPr>
          <w:p w14:paraId="6D706B99" w14:textId="77777777" w:rsidR="00F45379" w:rsidRPr="00C65D1E" w:rsidRDefault="00F45379" w:rsidP="00F45379">
            <w:pPr>
              <w:jc w:val="center"/>
            </w:pPr>
          </w:p>
        </w:tc>
        <w:tc>
          <w:tcPr>
            <w:tcW w:w="880" w:type="dxa"/>
            <w:vMerge w:val="restart"/>
            <w:tcBorders>
              <w:top w:val="single" w:sz="8" w:space="0" w:color="auto"/>
            </w:tcBorders>
            <w:vAlign w:val="center"/>
          </w:tcPr>
          <w:p w14:paraId="0CDCB449" w14:textId="32A903BD" w:rsidR="00F45379" w:rsidRPr="00C65D1E" w:rsidRDefault="00F45379" w:rsidP="00F45379">
            <w:pPr>
              <w:jc w:val="center"/>
            </w:pPr>
            <w:r>
              <w:t>1</w:t>
            </w:r>
          </w:p>
        </w:tc>
      </w:tr>
      <w:tr w:rsidR="00F45379" w:rsidRPr="00650228" w14:paraId="11091303" w14:textId="77777777" w:rsidTr="00AE7BE5">
        <w:trPr>
          <w:cantSplit/>
          <w:trHeight w:val="3360"/>
        </w:trPr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14:paraId="39967FE9" w14:textId="77777777" w:rsidR="00F45379" w:rsidRDefault="00F45379" w:rsidP="00F45379">
            <w:pPr>
              <w:jc w:val="center"/>
            </w:pP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CF4AA6" w14:textId="77777777" w:rsidR="00F45379" w:rsidRPr="00B13CC9" w:rsidRDefault="00F45379" w:rsidP="00C91EFA">
            <w:pPr>
              <w:pStyle w:val="Bezmezer"/>
              <w:spacing w:before="120"/>
              <w:ind w:left="110" w:right="171" w:firstLine="0"/>
              <w:jc w:val="both"/>
              <w:rPr>
                <w:rFonts w:cstheme="minorHAnsi"/>
                <w:b/>
                <w:bCs/>
              </w:rPr>
            </w:pPr>
            <w:r w:rsidRPr="00B13CC9">
              <w:rPr>
                <w:rFonts w:cstheme="minorHAnsi"/>
                <w:b/>
                <w:bCs/>
              </w:rPr>
              <w:t>Průmyslová sekční vrata</w:t>
            </w:r>
          </w:p>
          <w:p w14:paraId="30B6B5D6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Provedení:</w:t>
            </w:r>
            <w:r w:rsidRPr="00B13CC9">
              <w:rPr>
                <w:rFonts w:cstheme="minorHAnsi"/>
              </w:rPr>
              <w:t xml:space="preserve"> sekční průmyslová vrata bez prosklení s vertikálním výsuvem a</w:t>
            </w:r>
            <w:r>
              <w:rPr>
                <w:rFonts w:cstheme="minorHAnsi"/>
              </w:rPr>
              <w:t> </w:t>
            </w:r>
            <w:r w:rsidRPr="00B13CC9">
              <w:rPr>
                <w:rFonts w:cstheme="minorHAnsi"/>
              </w:rPr>
              <w:t>elektrickým pohonem, rychlost otevírání 0,</w:t>
            </w:r>
            <w:r>
              <w:rPr>
                <w:rFonts w:cstheme="minorHAnsi"/>
              </w:rPr>
              <w:t>25</w:t>
            </w:r>
            <w:r w:rsidRPr="00B13CC9">
              <w:rPr>
                <w:rFonts w:cstheme="minorHAnsi"/>
              </w:rPr>
              <w:t>-0,5 m/s</w:t>
            </w:r>
          </w:p>
          <w:p w14:paraId="6C6A90B5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eastAsia="Calibri" w:cstheme="minorHAnsi"/>
              </w:rPr>
              <w:t>- pohon na 240 V včetně řídící elektroniky</w:t>
            </w:r>
          </w:p>
          <w:p w14:paraId="4F3E51E9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eastAsia="Calibri" w:cstheme="minorHAnsi"/>
              </w:rPr>
              <w:t xml:space="preserve">- jištění spodní hrany SKS s předsazenou </w:t>
            </w:r>
            <w:proofErr w:type="spellStart"/>
            <w:r w:rsidRPr="00B13CC9">
              <w:rPr>
                <w:rFonts w:eastAsia="Calibri" w:cstheme="minorHAnsi"/>
              </w:rPr>
              <w:t>infrazábranou</w:t>
            </w:r>
            <w:proofErr w:type="spellEnd"/>
            <w:r w:rsidRPr="00B13CC9">
              <w:rPr>
                <w:rFonts w:eastAsia="Calibri" w:cstheme="minorHAnsi"/>
              </w:rPr>
              <w:t xml:space="preserve"> nebo optickou clonou (závorou) na celou výšku garážových vrat                                                      </w:t>
            </w:r>
          </w:p>
          <w:p w14:paraId="24D92FB0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eastAsia="Calibri" w:cstheme="minorHAnsi"/>
              </w:rPr>
            </w:pPr>
            <w:r w:rsidRPr="00B13CC9">
              <w:rPr>
                <w:rFonts w:eastAsia="Calibri" w:cstheme="minorHAnsi"/>
              </w:rPr>
              <w:t>- řetěz pro ruční ovládání při výpadku proudu</w:t>
            </w:r>
          </w:p>
          <w:p w14:paraId="3B0736D3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eastAsia="Calibri" w:cstheme="minorHAnsi"/>
              </w:rPr>
            </w:pPr>
            <w:r w:rsidRPr="00B13CC9">
              <w:rPr>
                <w:rFonts w:eastAsia="Calibri" w:cstheme="minorHAnsi"/>
              </w:rPr>
              <w:t>- pružiny - min. 40 tis. Cyklů</w:t>
            </w:r>
          </w:p>
          <w:p w14:paraId="183E78AE" w14:textId="1ECF05DC" w:rsidR="00F45379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eastAsia="Calibri" w:cstheme="minorHAnsi"/>
              </w:rPr>
              <w:t>- vložené dveře do vrat</w:t>
            </w:r>
          </w:p>
          <w:p w14:paraId="2FA86F8C" w14:textId="77777777" w:rsidR="00F45379" w:rsidRPr="00B13CC9" w:rsidRDefault="00F45379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Rozměr otvoru:</w:t>
            </w:r>
            <w:r w:rsidRPr="00B13CC9">
              <w:rPr>
                <w:rFonts w:cstheme="minorHAnsi"/>
              </w:rPr>
              <w:t xml:space="preserve"> 2 940/ 3 </w:t>
            </w:r>
            <w:r>
              <w:rPr>
                <w:rFonts w:cstheme="minorHAnsi"/>
              </w:rPr>
              <w:t>00</w:t>
            </w:r>
            <w:r w:rsidRPr="00B13CC9">
              <w:rPr>
                <w:rFonts w:cstheme="minorHAnsi"/>
              </w:rPr>
              <w:t>0 mm</w:t>
            </w:r>
          </w:p>
          <w:p w14:paraId="0EB345CB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Průchozí rozměr dveří:</w:t>
            </w:r>
            <w:r w:rsidRPr="00B13CC9">
              <w:rPr>
                <w:rFonts w:cstheme="minorHAnsi"/>
              </w:rPr>
              <w:t xml:space="preserve"> 900/ 2 000 mm</w:t>
            </w:r>
          </w:p>
          <w:p w14:paraId="0E892416" w14:textId="6EBCFFAF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Výplň:</w:t>
            </w:r>
            <w:r w:rsidRPr="00B13CC9">
              <w:rPr>
                <w:rFonts w:cstheme="minorHAnsi"/>
              </w:rPr>
              <w:t xml:space="preserve"> </w:t>
            </w:r>
            <w:r w:rsidRPr="005D0E14">
              <w:rPr>
                <w:rFonts w:cstheme="minorHAnsi"/>
              </w:rPr>
              <w:t xml:space="preserve">křídlo ocelové sendvičové konstrukce </w:t>
            </w:r>
            <w:proofErr w:type="spellStart"/>
            <w:r w:rsidRPr="005D0E14">
              <w:rPr>
                <w:rFonts w:cstheme="minorHAnsi"/>
              </w:rPr>
              <w:t>tl</w:t>
            </w:r>
            <w:proofErr w:type="spellEnd"/>
            <w:r w:rsidRPr="005D0E14">
              <w:rPr>
                <w:rFonts w:cstheme="minorHAnsi"/>
              </w:rPr>
              <w:t>. 42 mm, z dvoustěnných a žárově pozinkovaných ocelových lamel, lakované oboustranně nánosem polyesteru a</w:t>
            </w:r>
            <w:r>
              <w:rPr>
                <w:rFonts w:cstheme="minorHAnsi"/>
              </w:rPr>
              <w:t> </w:t>
            </w:r>
            <w:r w:rsidRPr="005D0E14">
              <w:rPr>
                <w:rFonts w:cstheme="minorHAnsi"/>
              </w:rPr>
              <w:t xml:space="preserve">vyplněné polyuretanem, těsnění pěnovými profily, povrch hladký, výška článku </w:t>
            </w:r>
            <w:r w:rsidR="005E2874" w:rsidRPr="005D0E14">
              <w:rPr>
                <w:rFonts w:cstheme="minorHAnsi"/>
              </w:rPr>
              <w:t>625–750</w:t>
            </w:r>
            <w:r w:rsidRPr="005D0E14">
              <w:rPr>
                <w:rFonts w:cstheme="minorHAnsi"/>
              </w:rPr>
              <w:t xml:space="preserve"> mm</w:t>
            </w:r>
          </w:p>
          <w:p w14:paraId="3E3A2155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Zárubeň:</w:t>
            </w:r>
            <w:r w:rsidRPr="00B13CC9">
              <w:rPr>
                <w:rFonts w:cstheme="minorHAnsi"/>
              </w:rPr>
              <w:t xml:space="preserve"> </w:t>
            </w:r>
            <w:r w:rsidRPr="005D0E14">
              <w:rPr>
                <w:rFonts w:cstheme="minorHAnsi"/>
              </w:rPr>
              <w:t>oboustranná úhelníková zárubeň z žárově pozinkovaného ocelového plechu s boční ochranou proti vsunutí ruky</w:t>
            </w:r>
          </w:p>
          <w:p w14:paraId="571D7C57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Odolnost proti větru:</w:t>
            </w:r>
            <w:r w:rsidRPr="00B13CC9">
              <w:rPr>
                <w:rFonts w:cstheme="minorHAnsi"/>
              </w:rPr>
              <w:t xml:space="preserve"> třída </w:t>
            </w:r>
            <w:r>
              <w:rPr>
                <w:rFonts w:cstheme="minorHAnsi"/>
              </w:rPr>
              <w:t>4</w:t>
            </w:r>
          </w:p>
          <w:p w14:paraId="2137F3DE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Voděodolnost:</w:t>
            </w:r>
            <w:r w:rsidRPr="00B13CC9">
              <w:rPr>
                <w:rFonts w:cstheme="minorHAnsi"/>
              </w:rPr>
              <w:t xml:space="preserve"> třída 3</w:t>
            </w:r>
          </w:p>
          <w:p w14:paraId="7A935274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Propustnost vzduchu:</w:t>
            </w:r>
            <w:r w:rsidRPr="00B13CC9">
              <w:rPr>
                <w:rFonts w:cstheme="minorHAnsi"/>
              </w:rPr>
              <w:t xml:space="preserve"> třída </w:t>
            </w:r>
            <w:r>
              <w:rPr>
                <w:rFonts w:cstheme="minorHAnsi"/>
              </w:rPr>
              <w:t>2</w:t>
            </w:r>
          </w:p>
          <w:p w14:paraId="00CF1EEF" w14:textId="0E467EDF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Tepelně technické parametry:</w:t>
            </w:r>
            <w:r w:rsidRPr="00B13CC9">
              <w:rPr>
                <w:rFonts w:cstheme="minorHAnsi"/>
              </w:rPr>
              <w:t xml:space="preserve"> </w:t>
            </w:r>
            <w:proofErr w:type="spellStart"/>
            <w:r w:rsidRPr="00B13CC9">
              <w:rPr>
                <w:rFonts w:cstheme="minorHAnsi"/>
              </w:rPr>
              <w:t>U</w:t>
            </w:r>
            <w:r w:rsidRPr="00B13CC9">
              <w:rPr>
                <w:rFonts w:cstheme="minorHAnsi"/>
                <w:vertAlign w:val="subscript"/>
              </w:rPr>
              <w:t>w</w:t>
            </w:r>
            <w:proofErr w:type="spellEnd"/>
            <w:r w:rsidRPr="00B13CC9">
              <w:rPr>
                <w:rFonts w:cstheme="minorHAnsi"/>
                <w:vertAlign w:val="subscript"/>
              </w:rPr>
              <w:t xml:space="preserve"> </w:t>
            </w:r>
            <w:r w:rsidRPr="00B13CC9">
              <w:rPr>
                <w:rFonts w:eastAsia="ArialMT" w:cstheme="minorHAnsi"/>
              </w:rPr>
              <w:t xml:space="preserve">≤ </w:t>
            </w:r>
            <w:r w:rsidRPr="00B13CC9">
              <w:rPr>
                <w:rFonts w:cstheme="minorHAnsi"/>
              </w:rPr>
              <w:t>1,</w:t>
            </w:r>
            <w:r w:rsidR="00E91F68">
              <w:rPr>
                <w:rFonts w:cstheme="minorHAnsi"/>
              </w:rPr>
              <w:t>7</w:t>
            </w:r>
            <w:r w:rsidRPr="00B13CC9">
              <w:rPr>
                <w:rFonts w:cstheme="minorHAnsi"/>
              </w:rPr>
              <w:t xml:space="preserve"> (W/m</w:t>
            </w:r>
            <w:r w:rsidRPr="00B13CC9">
              <w:rPr>
                <w:rFonts w:cstheme="minorHAnsi"/>
                <w:vertAlign w:val="superscript"/>
              </w:rPr>
              <w:t>2</w:t>
            </w:r>
            <w:r w:rsidRPr="00B13CC9">
              <w:rPr>
                <w:rFonts w:cstheme="minorHAnsi"/>
              </w:rPr>
              <w:t>K)</w:t>
            </w:r>
          </w:p>
          <w:p w14:paraId="24E274CB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Barva:</w:t>
            </w:r>
            <w:r w:rsidRPr="00B13CC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bílá (</w:t>
            </w:r>
            <w:r w:rsidRPr="00B13CC9">
              <w:rPr>
                <w:rFonts w:cstheme="minorHAnsi"/>
              </w:rPr>
              <w:t>RAL 9006</w:t>
            </w:r>
            <w:r>
              <w:rPr>
                <w:rFonts w:cstheme="minorHAnsi"/>
              </w:rPr>
              <w:t>)</w:t>
            </w:r>
            <w:r w:rsidRPr="00B13CC9">
              <w:rPr>
                <w:rFonts w:cstheme="minorHAnsi"/>
              </w:rPr>
              <w:t xml:space="preserve"> </w:t>
            </w:r>
          </w:p>
          <w:p w14:paraId="1EA74B8B" w14:textId="77777777" w:rsidR="00C91EFA" w:rsidRPr="00B13CC9" w:rsidRDefault="00C91EFA" w:rsidP="00C91EFA">
            <w:pPr>
              <w:pStyle w:val="Bezmezer"/>
              <w:ind w:left="110" w:right="171" w:firstLine="0"/>
              <w:jc w:val="both"/>
              <w:rPr>
                <w:rFonts w:cstheme="minorHAnsi"/>
              </w:rPr>
            </w:pPr>
            <w:r w:rsidRPr="00B13CC9">
              <w:rPr>
                <w:rFonts w:cstheme="minorHAnsi"/>
                <w:u w:val="single"/>
              </w:rPr>
              <w:t>Kování:</w:t>
            </w:r>
            <w:r>
              <w:rPr>
                <w:rFonts w:cstheme="minorHAnsi"/>
              </w:rPr>
              <w:t xml:space="preserve"> </w:t>
            </w:r>
            <w:r w:rsidRPr="00C91EFA">
              <w:rPr>
                <w:rFonts w:cstheme="minorHAnsi"/>
              </w:rPr>
              <w:t>HU se spodní pružinovou hřídelí, dvojitá vodící kladka</w:t>
            </w:r>
            <w:r w:rsidRPr="00B13CC9">
              <w:rPr>
                <w:rFonts w:cstheme="minorHAnsi"/>
              </w:rPr>
              <w:t xml:space="preserve"> </w:t>
            </w:r>
          </w:p>
          <w:p w14:paraId="5DB5F173" w14:textId="1309D087" w:rsidR="00F45379" w:rsidRPr="00B13CC9" w:rsidRDefault="00C91EFA" w:rsidP="00C91EFA">
            <w:pPr>
              <w:pStyle w:val="Bezmezer"/>
              <w:spacing w:after="120"/>
              <w:ind w:left="110" w:right="171" w:firstLine="0"/>
              <w:jc w:val="both"/>
              <w:rPr>
                <w:rFonts w:cstheme="minorHAnsi"/>
                <w:b/>
                <w:bCs/>
              </w:rPr>
            </w:pPr>
            <w:r w:rsidRPr="00B13CC9">
              <w:rPr>
                <w:rFonts w:cstheme="minorHAnsi"/>
                <w:u w:val="single"/>
              </w:rPr>
              <w:t>Příslušenství:</w:t>
            </w:r>
            <w:r w:rsidRPr="00B13CC9">
              <w:rPr>
                <w:rFonts w:cstheme="minorHAnsi"/>
              </w:rPr>
              <w:t xml:space="preserve"> </w:t>
            </w:r>
            <w:r w:rsidRPr="00C91EFA">
              <w:rPr>
                <w:rFonts w:eastAsia="Calibri" w:cstheme="minorHAnsi"/>
              </w:rPr>
              <w:t xml:space="preserve">2 ks dálkové universální </w:t>
            </w:r>
            <w:proofErr w:type="spellStart"/>
            <w:r w:rsidRPr="00C91EFA">
              <w:rPr>
                <w:rFonts w:eastAsia="Calibri" w:cstheme="minorHAnsi"/>
              </w:rPr>
              <w:t>čtyřkanálové</w:t>
            </w:r>
            <w:proofErr w:type="spellEnd"/>
            <w:r w:rsidRPr="00C91EFA">
              <w:rPr>
                <w:rFonts w:eastAsia="Calibri" w:cstheme="minorHAnsi"/>
              </w:rPr>
              <w:t xml:space="preserve"> ovládání s možností naprogramování a spárování s jinou branou, vraty apod.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27FCA085" w14:textId="77777777" w:rsidR="00F45379" w:rsidRDefault="00F45379" w:rsidP="00F45379">
            <w:pPr>
              <w:jc w:val="center"/>
            </w:pPr>
          </w:p>
        </w:tc>
        <w:tc>
          <w:tcPr>
            <w:tcW w:w="538" w:type="dxa"/>
            <w:vMerge/>
            <w:tcBorders>
              <w:bottom w:val="single" w:sz="8" w:space="0" w:color="auto"/>
            </w:tcBorders>
            <w:vAlign w:val="center"/>
          </w:tcPr>
          <w:p w14:paraId="21A6DCB2" w14:textId="77777777" w:rsidR="00F45379" w:rsidRPr="00C65D1E" w:rsidRDefault="00F45379" w:rsidP="00F45379">
            <w:pPr>
              <w:jc w:val="center"/>
            </w:pPr>
          </w:p>
        </w:tc>
        <w:tc>
          <w:tcPr>
            <w:tcW w:w="880" w:type="dxa"/>
            <w:vMerge/>
            <w:tcBorders>
              <w:bottom w:val="single" w:sz="8" w:space="0" w:color="auto"/>
            </w:tcBorders>
            <w:vAlign w:val="center"/>
          </w:tcPr>
          <w:p w14:paraId="196D4BFE" w14:textId="77777777" w:rsidR="00F45379" w:rsidRDefault="00F45379" w:rsidP="00F45379">
            <w:pPr>
              <w:jc w:val="center"/>
            </w:pPr>
          </w:p>
        </w:tc>
      </w:tr>
    </w:tbl>
    <w:p w14:paraId="1929774C" w14:textId="206EE355" w:rsidR="0094336D" w:rsidRPr="00650228" w:rsidRDefault="0094336D" w:rsidP="00EE1883">
      <w:pPr>
        <w:pStyle w:val="Bezmezer"/>
        <w:ind w:firstLine="0"/>
        <w:rPr>
          <w:rFonts w:ascii="Arial" w:hAnsi="Arial" w:cs="Arial"/>
        </w:rPr>
      </w:pPr>
    </w:p>
    <w:p w14:paraId="5913FF2E" w14:textId="3248CD0A" w:rsidR="005E4DD5" w:rsidRPr="0026616D" w:rsidRDefault="005E4DD5" w:rsidP="00EE1883">
      <w:pPr>
        <w:pStyle w:val="Bezmezer"/>
        <w:ind w:firstLine="0"/>
        <w:rPr>
          <w:rFonts w:cstheme="minorHAnsi"/>
          <w:b/>
          <w:bCs/>
        </w:rPr>
      </w:pPr>
      <w:r w:rsidRPr="0026616D">
        <w:rPr>
          <w:rFonts w:cstheme="minorHAnsi"/>
          <w:b/>
          <w:bCs/>
        </w:rPr>
        <w:t>Poznámka:</w:t>
      </w:r>
    </w:p>
    <w:p w14:paraId="7CEC2990" w14:textId="7C6C365B" w:rsidR="005E4DD5" w:rsidRPr="0026616D" w:rsidRDefault="00167A54" w:rsidP="005E4DD5">
      <w:pPr>
        <w:pStyle w:val="Bezmezer"/>
        <w:ind w:firstLine="0"/>
        <w:rPr>
          <w:rFonts w:cstheme="minorHAnsi"/>
        </w:rPr>
      </w:pPr>
      <w:bookmarkStart w:id="5" w:name="_Hlk148701759"/>
      <w:r w:rsidRPr="0026616D">
        <w:rPr>
          <w:rFonts w:cstheme="minorHAnsi"/>
        </w:rPr>
        <w:t>Všechny schémata jsou ilustrační, p</w:t>
      </w:r>
      <w:r w:rsidR="005E4DD5" w:rsidRPr="0026616D">
        <w:rPr>
          <w:rFonts w:cstheme="minorHAnsi"/>
        </w:rPr>
        <w:t>řed zadáním prvků do výroby je nutné přeměřit jednotlivé rozměry a stavební otvory a výrobně montážní dokumentaci předložit k odsouhlasení objednateli nebo jeho technickému zástupci.</w:t>
      </w:r>
      <w:bookmarkEnd w:id="5"/>
    </w:p>
    <w:sectPr w:rsidR="005E4DD5" w:rsidRPr="0026616D" w:rsidSect="006944A1">
      <w:footerReference w:type="default" r:id="rId21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C6A2" w14:textId="77777777" w:rsidR="00286501" w:rsidRDefault="00286501" w:rsidP="00EE404F">
      <w:pPr>
        <w:spacing w:after="0"/>
      </w:pPr>
      <w:r>
        <w:separator/>
      </w:r>
    </w:p>
  </w:endnote>
  <w:endnote w:type="continuationSeparator" w:id="0">
    <w:p w14:paraId="3B6B786F" w14:textId="77777777" w:rsidR="00286501" w:rsidRDefault="00286501" w:rsidP="00EE4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Klee One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18100" w14:textId="0325EA52" w:rsidR="00EE404F" w:rsidRPr="00EE404F" w:rsidRDefault="006944A1" w:rsidP="00EB0738">
    <w:pPr>
      <w:pStyle w:val="Zpat"/>
      <w:pBdr>
        <w:top w:val="outset" w:sz="6" w:space="1" w:color="auto"/>
      </w:pBdr>
      <w:tabs>
        <w:tab w:val="clear" w:pos="4536"/>
        <w:tab w:val="center" w:pos="4395"/>
      </w:tabs>
      <w:rPr>
        <w:sz w:val="16"/>
        <w:szCs w:val="16"/>
      </w:rPr>
    </w:pPr>
    <w:r>
      <w:rPr>
        <w:sz w:val="16"/>
        <w:szCs w:val="16"/>
      </w:rPr>
      <w:t xml:space="preserve">D1-01-1.07 </w:t>
    </w:r>
    <w:r w:rsidR="00C65D1E">
      <w:rPr>
        <w:sz w:val="16"/>
        <w:szCs w:val="16"/>
      </w:rPr>
      <w:t>ZÁMEČNICKÉ</w:t>
    </w:r>
    <w:r w:rsidR="00B11FEC">
      <w:rPr>
        <w:sz w:val="16"/>
        <w:szCs w:val="16"/>
      </w:rPr>
      <w:t xml:space="preserve"> VÝROBKY</w:t>
    </w:r>
    <w:r w:rsidR="00EE404F" w:rsidRPr="00EE404F">
      <w:rPr>
        <w:sz w:val="16"/>
        <w:szCs w:val="16"/>
      </w:rPr>
      <w:ptab w:relativeTo="margin" w:alignment="center" w:leader="none"/>
    </w:r>
    <w:r w:rsidR="00EE404F" w:rsidRPr="00EE404F">
      <w:rPr>
        <w:sz w:val="16"/>
        <w:szCs w:val="16"/>
      </w:rPr>
      <w:ptab w:relativeTo="margin" w:alignment="right" w:leader="none"/>
    </w:r>
    <w:r w:rsidR="00EB0738">
      <w:rPr>
        <w:sz w:val="16"/>
        <w:szCs w:val="16"/>
      </w:rPr>
      <w:t xml:space="preserve">Strana </w:t>
    </w:r>
    <w:r w:rsidR="00EB0738" w:rsidRPr="00EB0738">
      <w:rPr>
        <w:sz w:val="16"/>
        <w:szCs w:val="16"/>
      </w:rPr>
      <w:fldChar w:fldCharType="begin"/>
    </w:r>
    <w:r w:rsidR="00EB0738" w:rsidRPr="00EB0738">
      <w:rPr>
        <w:sz w:val="16"/>
        <w:szCs w:val="16"/>
      </w:rPr>
      <w:instrText>PAGE   \* MERGEFORMAT</w:instrText>
    </w:r>
    <w:r w:rsidR="00EB0738" w:rsidRPr="00EB0738">
      <w:rPr>
        <w:sz w:val="16"/>
        <w:szCs w:val="16"/>
      </w:rPr>
      <w:fldChar w:fldCharType="separate"/>
    </w:r>
    <w:r w:rsidR="00EB0738" w:rsidRPr="00EB0738">
      <w:rPr>
        <w:sz w:val="16"/>
        <w:szCs w:val="16"/>
      </w:rPr>
      <w:t>1</w:t>
    </w:r>
    <w:r w:rsidR="00EB0738" w:rsidRPr="00EB0738">
      <w:rPr>
        <w:sz w:val="16"/>
        <w:szCs w:val="16"/>
      </w:rPr>
      <w:fldChar w:fldCharType="end"/>
    </w:r>
    <w:r w:rsidR="00B11FEC">
      <w:rPr>
        <w:sz w:val="16"/>
        <w:szCs w:val="16"/>
      </w:rPr>
      <w:t xml:space="preserve"> z </w:t>
    </w:r>
    <w:r w:rsidR="00B11FEC">
      <w:rPr>
        <w:sz w:val="16"/>
        <w:szCs w:val="16"/>
      </w:rPr>
      <w:fldChar w:fldCharType="begin"/>
    </w:r>
    <w:r w:rsidR="00B11FEC">
      <w:rPr>
        <w:sz w:val="16"/>
        <w:szCs w:val="16"/>
      </w:rPr>
      <w:instrText xml:space="preserve"> NUMPAGES   \* MERGEFORMAT </w:instrText>
    </w:r>
    <w:r w:rsidR="00B11FEC">
      <w:rPr>
        <w:sz w:val="16"/>
        <w:szCs w:val="16"/>
      </w:rPr>
      <w:fldChar w:fldCharType="separate"/>
    </w:r>
    <w:r w:rsidR="00B11FEC">
      <w:rPr>
        <w:noProof/>
        <w:sz w:val="16"/>
        <w:szCs w:val="16"/>
      </w:rPr>
      <w:t>2</w:t>
    </w:r>
    <w:r w:rsidR="00B11FE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9F53C" w14:textId="77777777" w:rsidR="00286501" w:rsidRDefault="00286501" w:rsidP="00EE404F">
      <w:pPr>
        <w:spacing w:after="0"/>
      </w:pPr>
      <w:r>
        <w:separator/>
      </w:r>
    </w:p>
  </w:footnote>
  <w:footnote w:type="continuationSeparator" w:id="0">
    <w:p w14:paraId="0937907F" w14:textId="77777777" w:rsidR="00286501" w:rsidRDefault="00286501" w:rsidP="00EE40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A64E1"/>
    <w:multiLevelType w:val="multilevel"/>
    <w:tmpl w:val="C3B6C296"/>
    <w:styleLink w:val="APOLOslovn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ind w:left="568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852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1136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14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1704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1988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272" w:firstLine="0"/>
      </w:pPr>
      <w:rPr>
        <w:rFonts w:hint="default"/>
      </w:rPr>
    </w:lvl>
  </w:abstractNum>
  <w:abstractNum w:abstractNumId="1" w15:restartNumberingAfterBreak="0">
    <w:nsid w:val="6959481F"/>
    <w:multiLevelType w:val="multilevel"/>
    <w:tmpl w:val="C3B6C296"/>
    <w:numStyleLink w:val="APOLOslovn"/>
  </w:abstractNum>
  <w:num w:numId="1" w16cid:durableId="651787282">
    <w:abstractNumId w:val="0"/>
  </w:num>
  <w:num w:numId="2" w16cid:durableId="191026492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01"/>
    <w:rsid w:val="0000057E"/>
    <w:rsid w:val="00001688"/>
    <w:rsid w:val="0005140B"/>
    <w:rsid w:val="000640DC"/>
    <w:rsid w:val="00070A56"/>
    <w:rsid w:val="00083AA3"/>
    <w:rsid w:val="000B47A8"/>
    <w:rsid w:val="000C1A42"/>
    <w:rsid w:val="000C6353"/>
    <w:rsid w:val="000E30DA"/>
    <w:rsid w:val="00131CF4"/>
    <w:rsid w:val="00140D3B"/>
    <w:rsid w:val="00163811"/>
    <w:rsid w:val="00167A54"/>
    <w:rsid w:val="00187355"/>
    <w:rsid w:val="0019556B"/>
    <w:rsid w:val="001A60AD"/>
    <w:rsid w:val="001B462A"/>
    <w:rsid w:val="001B4DA1"/>
    <w:rsid w:val="001B781D"/>
    <w:rsid w:val="001C4C0D"/>
    <w:rsid w:val="001E4F48"/>
    <w:rsid w:val="001E51B8"/>
    <w:rsid w:val="002066CB"/>
    <w:rsid w:val="00207EE8"/>
    <w:rsid w:val="00210083"/>
    <w:rsid w:val="00210904"/>
    <w:rsid w:val="00221DCB"/>
    <w:rsid w:val="0023083A"/>
    <w:rsid w:val="0026616D"/>
    <w:rsid w:val="002736DF"/>
    <w:rsid w:val="00275C28"/>
    <w:rsid w:val="00277211"/>
    <w:rsid w:val="00280983"/>
    <w:rsid w:val="00286501"/>
    <w:rsid w:val="002973A4"/>
    <w:rsid w:val="002B5CD2"/>
    <w:rsid w:val="00304C27"/>
    <w:rsid w:val="0031124F"/>
    <w:rsid w:val="00313A84"/>
    <w:rsid w:val="00331854"/>
    <w:rsid w:val="00361D21"/>
    <w:rsid w:val="0036584E"/>
    <w:rsid w:val="00367BEF"/>
    <w:rsid w:val="00371CAE"/>
    <w:rsid w:val="00376F6D"/>
    <w:rsid w:val="00387B8F"/>
    <w:rsid w:val="003B0ECF"/>
    <w:rsid w:val="003D5290"/>
    <w:rsid w:val="003F1546"/>
    <w:rsid w:val="003F483A"/>
    <w:rsid w:val="00433471"/>
    <w:rsid w:val="0043480D"/>
    <w:rsid w:val="00454E17"/>
    <w:rsid w:val="00462B31"/>
    <w:rsid w:val="0048533E"/>
    <w:rsid w:val="004B3C92"/>
    <w:rsid w:val="004C6AFE"/>
    <w:rsid w:val="004F7155"/>
    <w:rsid w:val="0050649E"/>
    <w:rsid w:val="00523C3A"/>
    <w:rsid w:val="00542C43"/>
    <w:rsid w:val="005505EF"/>
    <w:rsid w:val="00583139"/>
    <w:rsid w:val="005963D1"/>
    <w:rsid w:val="00596C91"/>
    <w:rsid w:val="005A2748"/>
    <w:rsid w:val="005A7CCD"/>
    <w:rsid w:val="005B4E5D"/>
    <w:rsid w:val="005C3DDB"/>
    <w:rsid w:val="005D0E14"/>
    <w:rsid w:val="005D1975"/>
    <w:rsid w:val="005E2874"/>
    <w:rsid w:val="005E4DD5"/>
    <w:rsid w:val="005E5221"/>
    <w:rsid w:val="005F5D79"/>
    <w:rsid w:val="00612694"/>
    <w:rsid w:val="00636B3A"/>
    <w:rsid w:val="006379BD"/>
    <w:rsid w:val="00646553"/>
    <w:rsid w:val="00650228"/>
    <w:rsid w:val="0065700B"/>
    <w:rsid w:val="00671013"/>
    <w:rsid w:val="00677B5C"/>
    <w:rsid w:val="00685257"/>
    <w:rsid w:val="00687488"/>
    <w:rsid w:val="00692555"/>
    <w:rsid w:val="006944A1"/>
    <w:rsid w:val="006A2060"/>
    <w:rsid w:val="006A7AFF"/>
    <w:rsid w:val="007110D9"/>
    <w:rsid w:val="007412E0"/>
    <w:rsid w:val="007446F9"/>
    <w:rsid w:val="007538FC"/>
    <w:rsid w:val="0075402B"/>
    <w:rsid w:val="0077229C"/>
    <w:rsid w:val="00773FC8"/>
    <w:rsid w:val="007A555B"/>
    <w:rsid w:val="007C1EB0"/>
    <w:rsid w:val="007F218D"/>
    <w:rsid w:val="00820C12"/>
    <w:rsid w:val="00827E20"/>
    <w:rsid w:val="008523B4"/>
    <w:rsid w:val="0086050E"/>
    <w:rsid w:val="00881D4F"/>
    <w:rsid w:val="00895F7F"/>
    <w:rsid w:val="00896850"/>
    <w:rsid w:val="008B13A1"/>
    <w:rsid w:val="008B422E"/>
    <w:rsid w:val="008C1B1D"/>
    <w:rsid w:val="008C6841"/>
    <w:rsid w:val="008D6C43"/>
    <w:rsid w:val="008F5B37"/>
    <w:rsid w:val="00940D88"/>
    <w:rsid w:val="0094336D"/>
    <w:rsid w:val="0097066F"/>
    <w:rsid w:val="009864FA"/>
    <w:rsid w:val="009922FC"/>
    <w:rsid w:val="009943BD"/>
    <w:rsid w:val="009A0C5C"/>
    <w:rsid w:val="009D01A9"/>
    <w:rsid w:val="009E1382"/>
    <w:rsid w:val="00A22755"/>
    <w:rsid w:val="00A74EB3"/>
    <w:rsid w:val="00A90145"/>
    <w:rsid w:val="00A91E9E"/>
    <w:rsid w:val="00A9633E"/>
    <w:rsid w:val="00A96CF8"/>
    <w:rsid w:val="00AA11AC"/>
    <w:rsid w:val="00AB4C33"/>
    <w:rsid w:val="00AC1BC2"/>
    <w:rsid w:val="00AC2665"/>
    <w:rsid w:val="00AC3D74"/>
    <w:rsid w:val="00AC42A4"/>
    <w:rsid w:val="00AC740F"/>
    <w:rsid w:val="00AE5979"/>
    <w:rsid w:val="00AF0AAF"/>
    <w:rsid w:val="00B06691"/>
    <w:rsid w:val="00B11FEC"/>
    <w:rsid w:val="00B13CC9"/>
    <w:rsid w:val="00B1582D"/>
    <w:rsid w:val="00B17A00"/>
    <w:rsid w:val="00B27B55"/>
    <w:rsid w:val="00B35364"/>
    <w:rsid w:val="00B42A9E"/>
    <w:rsid w:val="00B61251"/>
    <w:rsid w:val="00B73731"/>
    <w:rsid w:val="00B74024"/>
    <w:rsid w:val="00B80E02"/>
    <w:rsid w:val="00BC6EA2"/>
    <w:rsid w:val="00BE0F7E"/>
    <w:rsid w:val="00C02DA7"/>
    <w:rsid w:val="00C158FF"/>
    <w:rsid w:val="00C3226B"/>
    <w:rsid w:val="00C341B4"/>
    <w:rsid w:val="00C40C66"/>
    <w:rsid w:val="00C42F98"/>
    <w:rsid w:val="00C43526"/>
    <w:rsid w:val="00C47D00"/>
    <w:rsid w:val="00C516AF"/>
    <w:rsid w:val="00C61907"/>
    <w:rsid w:val="00C65D1E"/>
    <w:rsid w:val="00C65E34"/>
    <w:rsid w:val="00C7171A"/>
    <w:rsid w:val="00C71A9F"/>
    <w:rsid w:val="00C91EFA"/>
    <w:rsid w:val="00CE775D"/>
    <w:rsid w:val="00CF57FA"/>
    <w:rsid w:val="00D03484"/>
    <w:rsid w:val="00D11641"/>
    <w:rsid w:val="00D1702F"/>
    <w:rsid w:val="00D32EB7"/>
    <w:rsid w:val="00D51F26"/>
    <w:rsid w:val="00D66620"/>
    <w:rsid w:val="00D76CF3"/>
    <w:rsid w:val="00D83DB1"/>
    <w:rsid w:val="00D9208B"/>
    <w:rsid w:val="00D93EA0"/>
    <w:rsid w:val="00D95580"/>
    <w:rsid w:val="00D964A8"/>
    <w:rsid w:val="00DA2A5A"/>
    <w:rsid w:val="00DC2070"/>
    <w:rsid w:val="00DD590B"/>
    <w:rsid w:val="00DD7A06"/>
    <w:rsid w:val="00E44B33"/>
    <w:rsid w:val="00E57EE0"/>
    <w:rsid w:val="00E61083"/>
    <w:rsid w:val="00E71605"/>
    <w:rsid w:val="00E84D7A"/>
    <w:rsid w:val="00E91F68"/>
    <w:rsid w:val="00E94274"/>
    <w:rsid w:val="00E95446"/>
    <w:rsid w:val="00EB0738"/>
    <w:rsid w:val="00EB4F30"/>
    <w:rsid w:val="00EE1883"/>
    <w:rsid w:val="00EE3ACD"/>
    <w:rsid w:val="00EE404F"/>
    <w:rsid w:val="00F10CCC"/>
    <w:rsid w:val="00F11E8F"/>
    <w:rsid w:val="00F15A93"/>
    <w:rsid w:val="00F34FA3"/>
    <w:rsid w:val="00F36195"/>
    <w:rsid w:val="00F370EC"/>
    <w:rsid w:val="00F4212B"/>
    <w:rsid w:val="00F45379"/>
    <w:rsid w:val="00F47768"/>
    <w:rsid w:val="00F51A00"/>
    <w:rsid w:val="00F56C58"/>
    <w:rsid w:val="00FE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0A718"/>
  <w15:chartTrackingRefBased/>
  <w15:docId w15:val="{A0086429-E19A-4DA5-AD1F-82C7AECF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24F"/>
    <w:pPr>
      <w:spacing w:line="240" w:lineRule="auto"/>
    </w:pPr>
  </w:style>
  <w:style w:type="paragraph" w:styleId="Nadpis1">
    <w:name w:val="heading 1"/>
    <w:basedOn w:val="Bezmezer"/>
    <w:next w:val="Bezmezer"/>
    <w:link w:val="Nadpis1Char"/>
    <w:uiPriority w:val="9"/>
    <w:qFormat/>
    <w:rsid w:val="00827E20"/>
    <w:pPr>
      <w:keepNext/>
      <w:keepLines/>
      <w:numPr>
        <w:numId w:val="2"/>
      </w:numPr>
      <w:spacing w:before="120"/>
      <w:outlineLvl w:val="0"/>
    </w:pPr>
    <w:rPr>
      <w:rFonts w:asciiTheme="majorHAnsi" w:eastAsiaTheme="majorEastAsia" w:hAnsiTheme="majorHAnsi" w:cstheme="majorBidi"/>
      <w:b/>
      <w:sz w:val="32"/>
      <w:szCs w:val="32"/>
      <w:u w:val="single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827E20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adpis3">
    <w:name w:val="heading 3"/>
    <w:basedOn w:val="Bezmezer"/>
    <w:next w:val="Bezmezer"/>
    <w:link w:val="Nadpis3Char"/>
    <w:uiPriority w:val="9"/>
    <w:unhideWhenUsed/>
    <w:qFormat/>
    <w:rsid w:val="000C6353"/>
    <w:pPr>
      <w:keepNext/>
      <w:keepLines/>
      <w:spacing w:before="10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23B4"/>
    <w:rPr>
      <w:rFonts w:asciiTheme="majorHAnsi" w:eastAsiaTheme="majorEastAsia" w:hAnsiTheme="majorHAnsi" w:cstheme="majorBidi"/>
      <w:b/>
      <w:sz w:val="32"/>
      <w:szCs w:val="32"/>
      <w:u w:val="single"/>
    </w:rPr>
  </w:style>
  <w:style w:type="character" w:styleId="Siln">
    <w:name w:val="Strong"/>
    <w:basedOn w:val="Standardnpsmoodstavce"/>
    <w:uiPriority w:val="22"/>
    <w:qFormat/>
    <w:rsid w:val="00C61907"/>
    <w:rPr>
      <w:b/>
      <w:bCs/>
    </w:rPr>
  </w:style>
  <w:style w:type="paragraph" w:styleId="Bezmezer">
    <w:name w:val="No Spacing"/>
    <w:aliases w:val="Odrážky"/>
    <w:uiPriority w:val="1"/>
    <w:qFormat/>
    <w:rsid w:val="003F483A"/>
    <w:pPr>
      <w:spacing w:after="0" w:line="240" w:lineRule="auto"/>
      <w:ind w:firstLine="709"/>
    </w:pPr>
  </w:style>
  <w:style w:type="paragraph" w:styleId="Nzev">
    <w:name w:val="Title"/>
    <w:basedOn w:val="Normln"/>
    <w:next w:val="Normln"/>
    <w:link w:val="NzevChar"/>
    <w:uiPriority w:val="10"/>
    <w:qFormat/>
    <w:rsid w:val="00B35364"/>
    <w:pPr>
      <w:spacing w:after="0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5364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E404F"/>
  </w:style>
  <w:style w:type="paragraph" w:styleId="Zpat">
    <w:name w:val="footer"/>
    <w:basedOn w:val="Normln"/>
    <w:link w:val="Zpat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E404F"/>
  </w:style>
  <w:style w:type="character" w:styleId="Zstupntext">
    <w:name w:val="Placeholder Text"/>
    <w:basedOn w:val="Standardnpsmoodstavce"/>
    <w:uiPriority w:val="99"/>
    <w:semiHidden/>
    <w:rsid w:val="00677B5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3A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50649E"/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ormlnweb">
    <w:name w:val="Normal (Web)"/>
    <w:basedOn w:val="Normln"/>
    <w:uiPriority w:val="99"/>
    <w:semiHidden/>
    <w:unhideWhenUsed/>
    <w:rsid w:val="00D03484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C6353"/>
    <w:rPr>
      <w:rFonts w:asciiTheme="majorHAnsi" w:eastAsiaTheme="majorEastAsia" w:hAnsiTheme="majorHAnsi" w:cstheme="majorBidi"/>
      <w:b/>
      <w:i/>
      <w:sz w:val="24"/>
      <w:szCs w:val="24"/>
    </w:rPr>
  </w:style>
  <w:style w:type="numbering" w:customStyle="1" w:styleId="APOLOslovn">
    <w:name w:val="APOLO Číslování"/>
    <w:uiPriority w:val="99"/>
    <w:rsid w:val="00827E20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9A0C5C"/>
    <w:pPr>
      <w:ind w:left="720"/>
      <w:contextualSpacing/>
    </w:pPr>
  </w:style>
  <w:style w:type="paragraph" w:styleId="Podnadpis">
    <w:name w:val="Subtitle"/>
    <w:basedOn w:val="Normln"/>
    <w:next w:val="Normln"/>
    <w:link w:val="PodnadpisChar"/>
    <w:uiPriority w:val="11"/>
    <w:qFormat/>
    <w:rsid w:val="00163811"/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5140B"/>
    <w:rPr>
      <w:rFonts w:eastAsiaTheme="minorEastAsia"/>
      <w:color w:val="5A5A5A" w:themeColor="text1" w:themeTint="A5"/>
      <w:spacing w:val="15"/>
    </w:rPr>
  </w:style>
  <w:style w:type="paragraph" w:customStyle="1" w:styleId="Textbodyindent">
    <w:name w:val="Text body indent"/>
    <w:basedOn w:val="Normln"/>
    <w:rsid w:val="00A22755"/>
    <w:pPr>
      <w:widowControl w:val="0"/>
      <w:suppressAutoHyphens/>
      <w:autoSpaceDN w:val="0"/>
      <w:spacing w:after="0"/>
      <w:ind w:firstLine="708"/>
      <w:jc w:val="both"/>
      <w:textAlignment w:val="baseline"/>
    </w:pPr>
    <w:rPr>
      <w:rFonts w:ascii="Arial" w:eastAsia="Lucida Sans Unicode" w:hAnsi="Arial" w:cs="Tahoma"/>
      <w:kern w:val="3"/>
      <w:szCs w:val="24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D6C43"/>
    <w:pPr>
      <w:numPr>
        <w:numId w:val="0"/>
      </w:numPr>
      <w:spacing w:before="240" w:line="259" w:lineRule="auto"/>
      <w:outlineLvl w:val="9"/>
    </w:pPr>
    <w:rPr>
      <w:b w:val="0"/>
      <w:color w:val="2F5496" w:themeColor="accent1" w:themeShade="BF"/>
      <w:u w:val="none"/>
      <w:lang w:eastAsia="cs-CZ"/>
    </w:rPr>
  </w:style>
  <w:style w:type="paragraph" w:styleId="Obsah1">
    <w:name w:val="toc 1"/>
    <w:next w:val="Normln"/>
    <w:autoRedefine/>
    <w:uiPriority w:val="39"/>
    <w:unhideWhenUsed/>
    <w:rsid w:val="00131CF4"/>
    <w:pPr>
      <w:spacing w:after="0"/>
    </w:pPr>
    <w:rPr>
      <w:sz w:val="18"/>
    </w:rPr>
  </w:style>
  <w:style w:type="paragraph" w:styleId="Obsah2">
    <w:name w:val="toc 2"/>
    <w:next w:val="Normln"/>
    <w:autoRedefine/>
    <w:uiPriority w:val="39"/>
    <w:unhideWhenUsed/>
    <w:rsid w:val="00131CF4"/>
    <w:pPr>
      <w:tabs>
        <w:tab w:val="left" w:pos="880"/>
        <w:tab w:val="right" w:leader="dot" w:pos="10195"/>
      </w:tabs>
      <w:spacing w:after="0"/>
      <w:ind w:left="220"/>
    </w:pPr>
    <w:rPr>
      <w:sz w:val="16"/>
    </w:rPr>
  </w:style>
  <w:style w:type="paragraph" w:styleId="Obsah3">
    <w:name w:val="toc 3"/>
    <w:next w:val="Normln"/>
    <w:autoRedefine/>
    <w:uiPriority w:val="39"/>
    <w:unhideWhenUsed/>
    <w:rsid w:val="00131CF4"/>
    <w:pPr>
      <w:spacing w:after="0"/>
      <w:ind w:left="440"/>
    </w:pPr>
    <w:rPr>
      <w:sz w:val="12"/>
    </w:rPr>
  </w:style>
  <w:style w:type="character" w:styleId="Hypertextovodkaz">
    <w:name w:val="Hyperlink"/>
    <w:basedOn w:val="Standardnpsmoodstavce"/>
    <w:uiPriority w:val="99"/>
    <w:unhideWhenUsed/>
    <w:rsid w:val="008D6C4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7171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C71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716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16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16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6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6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216F7-4DAF-4154-AE5F-1E4F1B5C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1359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Kotková</dc:creator>
  <cp:keywords/>
  <dc:description/>
  <cp:lastModifiedBy>Miroslav Stejskal</cp:lastModifiedBy>
  <cp:revision>2</cp:revision>
  <cp:lastPrinted>2024-03-08T12:47:00Z</cp:lastPrinted>
  <dcterms:created xsi:type="dcterms:W3CDTF">2024-07-29T06:44:00Z</dcterms:created>
  <dcterms:modified xsi:type="dcterms:W3CDTF">2024-07-29T06:44:00Z</dcterms:modified>
</cp:coreProperties>
</file>